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07EBC" w14:textId="77777777" w:rsidR="00B169D2" w:rsidRPr="001C6B72" w:rsidRDefault="00B169D2" w:rsidP="00B169D2">
      <w:pPr>
        <w:pStyle w:val="Titolo2"/>
        <w:spacing w:line="360" w:lineRule="auto"/>
        <w:rPr>
          <w:b w:val="0"/>
          <w:bCs/>
          <w:color w:val="7030A0"/>
          <w:sz w:val="28"/>
          <w:szCs w:val="28"/>
          <w:shd w:val="clear" w:color="auto" w:fill="FFFFFF"/>
        </w:rPr>
      </w:pPr>
      <w:r w:rsidRPr="001C6B72">
        <w:rPr>
          <w:b w:val="0"/>
          <w:bCs/>
          <w:color w:val="7030A0"/>
          <w:sz w:val="28"/>
          <w:szCs w:val="28"/>
          <w:shd w:val="clear" w:color="auto" w:fill="FFFFFF"/>
        </w:rPr>
        <w:t xml:space="preserve">DIOCESI DI S. BENEDETTO DEL TRONTO – RIPATRANSONE- MONTALTO </w:t>
      </w:r>
    </w:p>
    <w:p w14:paraId="1C06A2C4" w14:textId="5D27F984" w:rsidR="00B169D2" w:rsidRPr="001C6B72" w:rsidRDefault="00B169D2" w:rsidP="00B169D2">
      <w:pPr>
        <w:pStyle w:val="Titolo2"/>
        <w:spacing w:line="360" w:lineRule="auto"/>
        <w:rPr>
          <w:b w:val="0"/>
          <w:bCs/>
          <w:color w:val="7030A0"/>
          <w:sz w:val="28"/>
          <w:szCs w:val="28"/>
          <w:shd w:val="clear" w:color="auto" w:fill="FFFFFF"/>
        </w:rPr>
      </w:pPr>
      <w:r w:rsidRPr="001C6B72">
        <w:rPr>
          <w:b w:val="0"/>
          <w:bCs/>
          <w:color w:val="7030A0"/>
          <w:sz w:val="28"/>
          <w:szCs w:val="28"/>
          <w:shd w:val="clear" w:color="auto" w:fill="FFFFFF"/>
        </w:rPr>
        <w:t>CARITAS DICOESANA</w:t>
      </w:r>
    </w:p>
    <w:p w14:paraId="5BF75ED5" w14:textId="77777777" w:rsidR="00B169D2" w:rsidRDefault="00B169D2" w:rsidP="00B169D2">
      <w:pPr>
        <w:pStyle w:val="Titolo2"/>
        <w:spacing w:line="360" w:lineRule="auto"/>
        <w:rPr>
          <w:b w:val="0"/>
          <w:bCs/>
          <w:sz w:val="28"/>
          <w:szCs w:val="28"/>
          <w:shd w:val="clear" w:color="auto" w:fill="FFFFFF"/>
        </w:rPr>
      </w:pPr>
    </w:p>
    <w:p w14:paraId="152DF900" w14:textId="1FB62D46" w:rsidR="00B169D2" w:rsidRPr="001C6B72" w:rsidRDefault="00B169D2" w:rsidP="001C6B72">
      <w:pPr>
        <w:pStyle w:val="Titolo2"/>
        <w:spacing w:line="360" w:lineRule="auto"/>
        <w:jc w:val="center"/>
        <w:rPr>
          <w:bCs/>
          <w:i/>
          <w:color w:val="002060"/>
          <w:sz w:val="28"/>
          <w:szCs w:val="28"/>
          <w:shd w:val="clear" w:color="auto" w:fill="FFFFFF"/>
        </w:rPr>
      </w:pPr>
      <w:r w:rsidRPr="001C6B72">
        <w:rPr>
          <w:bCs/>
          <w:i/>
          <w:color w:val="002060"/>
          <w:sz w:val="28"/>
          <w:szCs w:val="28"/>
          <w:shd w:val="clear" w:color="auto" w:fill="FFFFFF"/>
        </w:rPr>
        <w:t>ANIMAZIONE DELLA LITURGIA DOMENICA 13 NOVEMBRE 2022</w:t>
      </w:r>
    </w:p>
    <w:p w14:paraId="5E5CDFAA" w14:textId="77777777" w:rsidR="00B169D2" w:rsidRDefault="00B169D2" w:rsidP="00B169D2">
      <w:pPr>
        <w:pStyle w:val="Titolo2"/>
        <w:spacing w:line="360" w:lineRule="auto"/>
        <w:jc w:val="both"/>
        <w:rPr>
          <w:b w:val="0"/>
          <w:bCs/>
          <w:sz w:val="28"/>
          <w:szCs w:val="28"/>
          <w:shd w:val="clear" w:color="auto" w:fill="FFFFFF"/>
        </w:rPr>
      </w:pPr>
    </w:p>
    <w:p w14:paraId="2D6147D5" w14:textId="0D7D6355" w:rsidR="00354A11" w:rsidRPr="001C6B72" w:rsidRDefault="00354A11" w:rsidP="00B169D2">
      <w:pPr>
        <w:pStyle w:val="Titolo2"/>
        <w:spacing w:line="360" w:lineRule="auto"/>
        <w:jc w:val="both"/>
        <w:rPr>
          <w:color w:val="FF0000"/>
          <w:sz w:val="28"/>
          <w:szCs w:val="28"/>
          <w:shd w:val="clear" w:color="auto" w:fill="FFFFFF"/>
        </w:rPr>
      </w:pPr>
      <w:r w:rsidRPr="001C6B72">
        <w:rPr>
          <w:color w:val="FF0000"/>
          <w:sz w:val="28"/>
          <w:szCs w:val="28"/>
          <w:shd w:val="clear" w:color="auto" w:fill="FFFFFF"/>
        </w:rPr>
        <w:t>INTRODUZIONE ALLA CELEBRAZIONE</w:t>
      </w:r>
    </w:p>
    <w:p w14:paraId="2380F7A1" w14:textId="3D228589" w:rsidR="00354A11" w:rsidRDefault="00354A11" w:rsidP="00354A11">
      <w:pPr>
        <w:pStyle w:val="NormaleWeb"/>
        <w:shd w:val="clear" w:color="auto" w:fill="FFFFFF"/>
        <w:spacing w:line="360" w:lineRule="auto"/>
        <w:jc w:val="both"/>
        <w:rPr>
          <w:i/>
          <w:iCs/>
          <w:color w:val="3A3A3A"/>
          <w:sz w:val="28"/>
          <w:szCs w:val="28"/>
        </w:rPr>
      </w:pPr>
      <w:r w:rsidRPr="00354A11">
        <w:rPr>
          <w:color w:val="3A3A3A"/>
          <w:sz w:val="28"/>
          <w:szCs w:val="28"/>
        </w:rPr>
        <w:t>Torna anche quest’anno la celebrazione della </w:t>
      </w:r>
      <w:r w:rsidRPr="00354A11">
        <w:rPr>
          <w:rStyle w:val="Enfasigrassetto"/>
          <w:color w:val="3A3A3A"/>
          <w:sz w:val="28"/>
          <w:szCs w:val="28"/>
        </w:rPr>
        <w:t>Giornata Mondiale dei Poveri, domenica 13 novembre</w:t>
      </w:r>
      <w:r w:rsidRPr="00354A11">
        <w:rPr>
          <w:color w:val="3A3A3A"/>
          <w:sz w:val="28"/>
          <w:szCs w:val="28"/>
        </w:rPr>
        <w:t xml:space="preserve">, che ha come tema </w:t>
      </w:r>
      <w:r w:rsidRPr="00354A1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Gesù Cristo si è fatto povero per voi. </w:t>
      </w:r>
      <w:r w:rsidRPr="00354A11">
        <w:rPr>
          <w:color w:val="3A3A3A"/>
          <w:sz w:val="28"/>
          <w:szCs w:val="28"/>
        </w:rPr>
        <w:t xml:space="preserve"> Vuole essere “</w:t>
      </w:r>
      <w:r w:rsidRPr="00354A11">
        <w:rPr>
          <w:rStyle w:val="Enfasicorsivo"/>
          <w:b/>
          <w:bCs/>
          <w:color w:val="3A3A3A"/>
          <w:sz w:val="28"/>
          <w:szCs w:val="28"/>
        </w:rPr>
        <w:t>una sana provocazione per aiutarci a riflettere sul nostro stile di vita e sulle tante povertà del momento presente”.</w:t>
      </w:r>
      <w:r w:rsidRPr="00354A11">
        <w:rPr>
          <w:rStyle w:val="Enfasicorsivo"/>
          <w:b/>
          <w:bCs/>
          <w:i w:val="0"/>
          <w:iCs w:val="0"/>
          <w:color w:val="3A3A3A"/>
          <w:sz w:val="28"/>
          <w:szCs w:val="28"/>
        </w:rPr>
        <w:t xml:space="preserve"> Ci ricorda papa Francesco che </w:t>
      </w:r>
      <w:r>
        <w:rPr>
          <w:rStyle w:val="Enfasicorsivo"/>
          <w:b/>
          <w:bCs/>
          <w:i w:val="0"/>
          <w:iCs w:val="0"/>
          <w:color w:val="3A3A3A"/>
          <w:sz w:val="28"/>
          <w:szCs w:val="28"/>
        </w:rPr>
        <w:t>“</w:t>
      </w:r>
      <w:r w:rsidRPr="00354A11">
        <w:rPr>
          <w:rStyle w:val="Enfasicorsivo"/>
          <w:b/>
          <w:bCs/>
          <w:color w:val="3A3A3A"/>
          <w:sz w:val="28"/>
          <w:szCs w:val="28"/>
        </w:rPr>
        <w:t>Davanti ai poveri non si fa retorica, ma ci si rimbocca le maniche</w:t>
      </w:r>
      <w:r>
        <w:rPr>
          <w:color w:val="3A3A3A"/>
          <w:sz w:val="28"/>
          <w:szCs w:val="28"/>
        </w:rPr>
        <w:t xml:space="preserve"> </w:t>
      </w:r>
      <w:r w:rsidRPr="00354A11">
        <w:rPr>
          <w:rStyle w:val="Enfasicorsivo"/>
          <w:b/>
          <w:bCs/>
          <w:color w:val="3A3A3A"/>
          <w:sz w:val="28"/>
          <w:szCs w:val="28"/>
        </w:rPr>
        <w:t>e si mette in pratica la fede</w:t>
      </w:r>
      <w:r>
        <w:rPr>
          <w:color w:val="3A3A3A"/>
          <w:sz w:val="28"/>
          <w:szCs w:val="28"/>
        </w:rPr>
        <w:t xml:space="preserve"> </w:t>
      </w:r>
      <w:r w:rsidRPr="00354A11">
        <w:rPr>
          <w:rStyle w:val="Enfasicorsivo"/>
          <w:b/>
          <w:bCs/>
          <w:color w:val="3A3A3A"/>
          <w:sz w:val="28"/>
          <w:szCs w:val="28"/>
        </w:rPr>
        <w:t>attraverso il coinvolgimento diretto,</w:t>
      </w:r>
      <w:r>
        <w:rPr>
          <w:color w:val="3A3A3A"/>
          <w:sz w:val="28"/>
          <w:szCs w:val="28"/>
        </w:rPr>
        <w:t xml:space="preserve"> </w:t>
      </w:r>
      <w:r w:rsidRPr="00354A11">
        <w:rPr>
          <w:rStyle w:val="Enfasicorsivo"/>
          <w:b/>
          <w:bCs/>
          <w:color w:val="3A3A3A"/>
          <w:sz w:val="28"/>
          <w:szCs w:val="28"/>
        </w:rPr>
        <w:t>che non può essere delegato a nessuno</w:t>
      </w:r>
      <w:r>
        <w:rPr>
          <w:color w:val="3A3A3A"/>
          <w:sz w:val="28"/>
          <w:szCs w:val="28"/>
        </w:rPr>
        <w:t xml:space="preserve"> </w:t>
      </w:r>
      <w:r w:rsidRPr="00354A11">
        <w:rPr>
          <w:i/>
          <w:iCs/>
          <w:color w:val="3A3A3A"/>
          <w:sz w:val="28"/>
          <w:szCs w:val="28"/>
        </w:rPr>
        <w:t>(Papa Francesco, messaggio per la VI Giornata Mondiale dei Poveri)</w:t>
      </w:r>
      <w:r>
        <w:rPr>
          <w:i/>
          <w:iCs/>
          <w:color w:val="3A3A3A"/>
          <w:sz w:val="28"/>
          <w:szCs w:val="28"/>
        </w:rPr>
        <w:t>.</w:t>
      </w:r>
    </w:p>
    <w:p w14:paraId="7069BC7F" w14:textId="06FBD4A6" w:rsidR="00354A11" w:rsidRPr="001C6B72" w:rsidRDefault="00354A11" w:rsidP="00354A11">
      <w:pPr>
        <w:pStyle w:val="NormaleWeb"/>
        <w:shd w:val="clear" w:color="auto" w:fill="FFFFFF"/>
        <w:spacing w:line="360" w:lineRule="auto"/>
        <w:jc w:val="both"/>
        <w:rPr>
          <w:b/>
          <w:bCs/>
          <w:color w:val="FF0000"/>
          <w:sz w:val="28"/>
          <w:szCs w:val="28"/>
        </w:rPr>
      </w:pPr>
      <w:r w:rsidRPr="001C6B72">
        <w:rPr>
          <w:b/>
          <w:bCs/>
          <w:color w:val="FF0000"/>
          <w:sz w:val="28"/>
          <w:szCs w:val="28"/>
        </w:rPr>
        <w:t xml:space="preserve">PREGHIERA DEI FEDELI </w:t>
      </w:r>
    </w:p>
    <w:p w14:paraId="1B66731C" w14:textId="77777777" w:rsidR="007433A2" w:rsidRDefault="007433A2" w:rsidP="00354A11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3A2">
        <w:rPr>
          <w:rFonts w:ascii="Times New Roman" w:hAnsi="Times New Roman" w:cs="Times New Roman"/>
          <w:sz w:val="28"/>
          <w:szCs w:val="28"/>
        </w:rPr>
        <w:t>Signore, come già facevano ogni domenica le prime comunità cristiane durante la celebrazione, fa che anche noi</w:t>
      </w:r>
      <w:r>
        <w:rPr>
          <w:rFonts w:ascii="Times New Roman" w:hAnsi="Times New Roman" w:cs="Times New Roman"/>
          <w:sz w:val="28"/>
          <w:szCs w:val="28"/>
        </w:rPr>
        <w:t xml:space="preserve"> mettiamo</w:t>
      </w:r>
      <w:r w:rsidRPr="007433A2">
        <w:rPr>
          <w:rFonts w:ascii="Times New Roman" w:hAnsi="Times New Roman" w:cs="Times New Roman"/>
          <w:sz w:val="28"/>
          <w:szCs w:val="28"/>
        </w:rPr>
        <w:t xml:space="preserve"> in comune le nostre offerte, perché </w:t>
      </w:r>
      <w:r>
        <w:rPr>
          <w:rFonts w:ascii="Times New Roman" w:hAnsi="Times New Roman" w:cs="Times New Roman"/>
          <w:sz w:val="28"/>
          <w:szCs w:val="28"/>
        </w:rPr>
        <w:t xml:space="preserve">a nessuno manchi il necessario. </w:t>
      </w:r>
      <w:r w:rsidRPr="007433A2">
        <w:rPr>
          <w:rFonts w:ascii="Times New Roman" w:hAnsi="Times New Roman" w:cs="Times New Roman"/>
          <w:sz w:val="28"/>
          <w:szCs w:val="28"/>
        </w:rPr>
        <w:t>Per questo ti preghiamo…</w:t>
      </w:r>
    </w:p>
    <w:p w14:paraId="4EE181B5" w14:textId="289E822B" w:rsidR="007433A2" w:rsidRDefault="007433A2" w:rsidP="00354A11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3A2">
        <w:rPr>
          <w:rFonts w:ascii="Times New Roman" w:hAnsi="Times New Roman" w:cs="Times New Roman"/>
          <w:sz w:val="28"/>
          <w:szCs w:val="28"/>
        </w:rPr>
        <w:t xml:space="preserve">Signore, proteggi il cammino </w:t>
      </w:r>
      <w:r w:rsidR="001C6B72">
        <w:rPr>
          <w:rFonts w:ascii="Times New Roman" w:hAnsi="Times New Roman" w:cs="Times New Roman"/>
          <w:sz w:val="28"/>
          <w:szCs w:val="28"/>
        </w:rPr>
        <w:t xml:space="preserve">di </w:t>
      </w:r>
      <w:r w:rsidR="00354A11" w:rsidRPr="007433A2">
        <w:rPr>
          <w:rFonts w:ascii="Times New Roman" w:hAnsi="Times New Roman" w:cs="Times New Roman"/>
          <w:sz w:val="28"/>
          <w:szCs w:val="28"/>
        </w:rPr>
        <w:t xml:space="preserve">milioni </w:t>
      </w:r>
      <w:r>
        <w:rPr>
          <w:rFonts w:ascii="Times New Roman" w:hAnsi="Times New Roman" w:cs="Times New Roman"/>
          <w:sz w:val="28"/>
          <w:szCs w:val="28"/>
        </w:rPr>
        <w:t>di</w:t>
      </w:r>
      <w:r w:rsidR="00354A11" w:rsidRPr="007433A2">
        <w:rPr>
          <w:rFonts w:ascii="Times New Roman" w:hAnsi="Times New Roman" w:cs="Times New Roman"/>
          <w:sz w:val="28"/>
          <w:szCs w:val="28"/>
        </w:rPr>
        <w:t xml:space="preserve"> donne, </w:t>
      </w: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354A11" w:rsidRPr="007433A2">
        <w:rPr>
          <w:rFonts w:ascii="Times New Roman" w:hAnsi="Times New Roman" w:cs="Times New Roman"/>
          <w:sz w:val="28"/>
          <w:szCs w:val="28"/>
        </w:rPr>
        <w:t xml:space="preserve">bambini, </w:t>
      </w:r>
      <w:r>
        <w:rPr>
          <w:rFonts w:ascii="Times New Roman" w:hAnsi="Times New Roman" w:cs="Times New Roman"/>
          <w:sz w:val="28"/>
          <w:szCs w:val="28"/>
        </w:rPr>
        <w:t>d</w:t>
      </w:r>
      <w:r w:rsidR="00354A11" w:rsidRPr="007433A2">
        <w:rPr>
          <w:rFonts w:ascii="Times New Roman" w:hAnsi="Times New Roman" w:cs="Times New Roman"/>
          <w:sz w:val="28"/>
          <w:szCs w:val="28"/>
        </w:rPr>
        <w:t>i anziani, che ogni giorno convivono con la paura, la mancanza di cibo,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A11" w:rsidRPr="007433A2">
        <w:rPr>
          <w:rFonts w:ascii="Times New Roman" w:hAnsi="Times New Roman" w:cs="Times New Roman"/>
          <w:sz w:val="28"/>
          <w:szCs w:val="28"/>
        </w:rPr>
        <w:t>acqua, di cure mediche e soprattutto di affetti, costretti a sfidare il pericolo delle bombe o delle sempre più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A11" w:rsidRPr="007433A2">
        <w:rPr>
          <w:rFonts w:ascii="Times New Roman" w:hAnsi="Times New Roman" w:cs="Times New Roman"/>
          <w:sz w:val="28"/>
          <w:szCs w:val="28"/>
        </w:rPr>
        <w:t>frequenti catastrofi naturali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4A11" w:rsidRPr="007433A2">
        <w:rPr>
          <w:rFonts w:ascii="Times New Roman" w:hAnsi="Times New Roman" w:cs="Times New Roman"/>
          <w:sz w:val="28"/>
          <w:szCs w:val="28"/>
        </w:rPr>
        <w:t>Per questo ti preghiamo…</w:t>
      </w:r>
    </w:p>
    <w:p w14:paraId="1F8D331E" w14:textId="3A6CE9A8" w:rsidR="00594186" w:rsidRDefault="007433A2" w:rsidP="00354A11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86">
        <w:rPr>
          <w:rFonts w:ascii="Times New Roman" w:hAnsi="Times New Roman" w:cs="Times New Roman"/>
          <w:sz w:val="28"/>
          <w:szCs w:val="28"/>
        </w:rPr>
        <w:t>Signore, sostieni le famiglie che hanno spalancato le loro case a</w:t>
      </w:r>
      <w:r w:rsidR="001C6B72">
        <w:rPr>
          <w:rFonts w:ascii="Times New Roman" w:hAnsi="Times New Roman" w:cs="Times New Roman"/>
          <w:sz w:val="28"/>
          <w:szCs w:val="28"/>
        </w:rPr>
        <w:t>lle</w:t>
      </w:r>
      <w:r w:rsidRPr="00594186">
        <w:rPr>
          <w:rFonts w:ascii="Times New Roman" w:hAnsi="Times New Roman" w:cs="Times New Roman"/>
          <w:sz w:val="28"/>
          <w:szCs w:val="28"/>
        </w:rPr>
        <w:t xml:space="preserve"> famiglie</w:t>
      </w:r>
      <w:r w:rsidR="00354A11" w:rsidRPr="00594186">
        <w:rPr>
          <w:rFonts w:ascii="Times New Roman" w:hAnsi="Times New Roman" w:cs="Times New Roman"/>
          <w:sz w:val="28"/>
          <w:szCs w:val="28"/>
        </w:rPr>
        <w:t xml:space="preserve"> di profughi </w:t>
      </w:r>
      <w:r w:rsidR="00604CD5" w:rsidRPr="00594186">
        <w:rPr>
          <w:rFonts w:ascii="Times New Roman" w:hAnsi="Times New Roman" w:cs="Times New Roman"/>
          <w:sz w:val="28"/>
          <w:szCs w:val="28"/>
        </w:rPr>
        <w:t xml:space="preserve">provenienti dai paesi </w:t>
      </w:r>
      <w:r w:rsidR="001C6B72">
        <w:rPr>
          <w:rFonts w:ascii="Times New Roman" w:hAnsi="Times New Roman" w:cs="Times New Roman"/>
          <w:sz w:val="28"/>
          <w:szCs w:val="28"/>
        </w:rPr>
        <w:t xml:space="preserve">in </w:t>
      </w:r>
      <w:r w:rsidR="00354A11" w:rsidRPr="00594186">
        <w:rPr>
          <w:rFonts w:ascii="Times New Roman" w:hAnsi="Times New Roman" w:cs="Times New Roman"/>
          <w:sz w:val="28"/>
          <w:szCs w:val="28"/>
        </w:rPr>
        <w:t>guerr</w:t>
      </w:r>
      <w:r w:rsidR="001C6B72">
        <w:rPr>
          <w:rFonts w:ascii="Times New Roman" w:hAnsi="Times New Roman" w:cs="Times New Roman"/>
          <w:sz w:val="28"/>
          <w:szCs w:val="28"/>
        </w:rPr>
        <w:t xml:space="preserve">a </w:t>
      </w:r>
      <w:r w:rsidR="00354A11" w:rsidRPr="00594186">
        <w:rPr>
          <w:rFonts w:ascii="Times New Roman" w:hAnsi="Times New Roman" w:cs="Times New Roman"/>
          <w:sz w:val="28"/>
          <w:szCs w:val="28"/>
        </w:rPr>
        <w:t>in Medio Oriente,</w:t>
      </w:r>
      <w:r w:rsidRPr="00594186">
        <w:rPr>
          <w:rFonts w:ascii="Times New Roman" w:hAnsi="Times New Roman" w:cs="Times New Roman"/>
          <w:sz w:val="28"/>
          <w:szCs w:val="28"/>
        </w:rPr>
        <w:t xml:space="preserve"> </w:t>
      </w:r>
      <w:r w:rsidR="00354A11" w:rsidRPr="00594186">
        <w:rPr>
          <w:rFonts w:ascii="Times New Roman" w:hAnsi="Times New Roman" w:cs="Times New Roman"/>
          <w:sz w:val="28"/>
          <w:szCs w:val="28"/>
        </w:rPr>
        <w:t xml:space="preserve">in Africa centrale e in Ucraina. </w:t>
      </w:r>
      <w:r w:rsidR="00354A11" w:rsidRPr="00354A11">
        <w:rPr>
          <w:rFonts w:ascii="Times New Roman" w:hAnsi="Times New Roman" w:cs="Times New Roman"/>
          <w:sz w:val="28"/>
          <w:szCs w:val="28"/>
        </w:rPr>
        <w:t>Per questo ti preghiamo…</w:t>
      </w:r>
    </w:p>
    <w:p w14:paraId="32A43307" w14:textId="72A4BC51" w:rsidR="00354A11" w:rsidRPr="001C6B72" w:rsidRDefault="00354A11" w:rsidP="00EB62F4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72">
        <w:rPr>
          <w:rFonts w:ascii="Times New Roman" w:hAnsi="Times New Roman" w:cs="Times New Roman"/>
          <w:sz w:val="28"/>
          <w:szCs w:val="28"/>
        </w:rPr>
        <w:t>Signore, aiuta</w:t>
      </w:r>
      <w:r w:rsidR="001C6B72" w:rsidRPr="001C6B72">
        <w:rPr>
          <w:rFonts w:ascii="Times New Roman" w:hAnsi="Times New Roman" w:cs="Times New Roman"/>
          <w:sz w:val="28"/>
          <w:szCs w:val="28"/>
        </w:rPr>
        <w:t xml:space="preserve"> la nostra comunità</w:t>
      </w:r>
      <w:r w:rsidRPr="001C6B72">
        <w:rPr>
          <w:rFonts w:ascii="Times New Roman" w:hAnsi="Times New Roman" w:cs="Times New Roman"/>
          <w:sz w:val="28"/>
          <w:szCs w:val="28"/>
        </w:rPr>
        <w:t xml:space="preserve"> a scoprire nei poveri il volto d</w:t>
      </w:r>
      <w:r w:rsidR="001C6B72" w:rsidRPr="001C6B72">
        <w:rPr>
          <w:rFonts w:ascii="Times New Roman" w:hAnsi="Times New Roman" w:cs="Times New Roman"/>
          <w:sz w:val="28"/>
          <w:szCs w:val="28"/>
        </w:rPr>
        <w:t xml:space="preserve">el crocifisso </w:t>
      </w:r>
      <w:r w:rsidRPr="001C6B72">
        <w:rPr>
          <w:rFonts w:ascii="Times New Roman" w:hAnsi="Times New Roman" w:cs="Times New Roman"/>
          <w:sz w:val="28"/>
          <w:szCs w:val="28"/>
        </w:rPr>
        <w:t>e nel servizio la gioia di una vita di fede</w:t>
      </w:r>
      <w:r w:rsidR="001C6B72" w:rsidRPr="001C6B72">
        <w:rPr>
          <w:rFonts w:ascii="Times New Roman" w:hAnsi="Times New Roman" w:cs="Times New Roman"/>
          <w:sz w:val="28"/>
          <w:szCs w:val="28"/>
        </w:rPr>
        <w:t xml:space="preserve"> </w:t>
      </w:r>
      <w:r w:rsidRPr="001C6B72">
        <w:rPr>
          <w:rFonts w:ascii="Times New Roman" w:hAnsi="Times New Roman" w:cs="Times New Roman"/>
          <w:sz w:val="28"/>
          <w:szCs w:val="28"/>
        </w:rPr>
        <w:t>autentica, capace di costruire relazioni solidarietà e di amicizia</w:t>
      </w:r>
      <w:r w:rsidR="001C6B72">
        <w:rPr>
          <w:rFonts w:ascii="Times New Roman" w:hAnsi="Times New Roman" w:cs="Times New Roman"/>
          <w:sz w:val="28"/>
          <w:szCs w:val="28"/>
        </w:rPr>
        <w:t xml:space="preserve">. </w:t>
      </w:r>
      <w:r w:rsidRPr="001C6B72">
        <w:rPr>
          <w:rFonts w:ascii="Times New Roman" w:hAnsi="Times New Roman" w:cs="Times New Roman"/>
          <w:sz w:val="28"/>
          <w:szCs w:val="28"/>
        </w:rPr>
        <w:t>Per questo ti preghiamo…</w:t>
      </w:r>
    </w:p>
    <w:p w14:paraId="63EF777B" w14:textId="146D64A7" w:rsidR="00354A11" w:rsidRDefault="00F349A5" w:rsidP="00354A11">
      <w:pPr>
        <w:pStyle w:val="NormaleWeb"/>
        <w:shd w:val="clear" w:color="auto" w:fill="FFFFFF"/>
        <w:spacing w:line="360" w:lineRule="auto"/>
        <w:jc w:val="both"/>
        <w:rPr>
          <w:b/>
          <w:color w:val="FF0000"/>
          <w:sz w:val="28"/>
          <w:szCs w:val="28"/>
        </w:rPr>
      </w:pPr>
      <w:r w:rsidRPr="00F349A5">
        <w:rPr>
          <w:b/>
          <w:color w:val="FF0000"/>
          <w:sz w:val="28"/>
          <w:szCs w:val="28"/>
        </w:rPr>
        <w:lastRenderedPageBreak/>
        <w:t>ALLA PRESENTAZIONE DEI DONI</w:t>
      </w:r>
    </w:p>
    <w:p w14:paraId="43BB0EAB" w14:textId="1B24C211" w:rsidR="009959C1" w:rsidRPr="009959C1" w:rsidRDefault="009959C1" w:rsidP="00354A11">
      <w:pPr>
        <w:pStyle w:val="NormaleWeb"/>
        <w:shd w:val="clear" w:color="auto" w:fill="FFFFFF"/>
        <w:spacing w:line="360" w:lineRule="auto"/>
        <w:jc w:val="both"/>
        <w:rPr>
          <w:color w:val="FF0000"/>
          <w:sz w:val="28"/>
          <w:szCs w:val="28"/>
        </w:rPr>
      </w:pPr>
      <w:r w:rsidRPr="009959C1">
        <w:rPr>
          <w:color w:val="FF0000"/>
          <w:sz w:val="28"/>
          <w:szCs w:val="28"/>
        </w:rPr>
        <w:t xml:space="preserve">La </w:t>
      </w:r>
      <w:proofErr w:type="spellStart"/>
      <w:r w:rsidRPr="009959C1">
        <w:rPr>
          <w:color w:val="FF0000"/>
          <w:sz w:val="28"/>
          <w:szCs w:val="28"/>
        </w:rPr>
        <w:t>caritas</w:t>
      </w:r>
      <w:proofErr w:type="spellEnd"/>
      <w:r w:rsidRPr="009959C1">
        <w:rPr>
          <w:color w:val="FF0000"/>
          <w:sz w:val="28"/>
          <w:szCs w:val="28"/>
        </w:rPr>
        <w:t xml:space="preserve"> parrocchiale prepara dei biglietti (vedi allegato 2) che verranno distribuiti durante la raccolta di offerte.</w:t>
      </w:r>
    </w:p>
    <w:p w14:paraId="02373DCC" w14:textId="665373FD" w:rsidR="009959C1" w:rsidRDefault="00F349A5" w:rsidP="00354A11">
      <w:pPr>
        <w:pStyle w:val="NormaleWe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959C1">
        <w:rPr>
          <w:sz w:val="28"/>
          <w:szCs w:val="28"/>
        </w:rPr>
        <w:t xml:space="preserve">La comunità di Gerusalemme era in difficoltà, allora l’apostolo Paolo organizza una colletta nella Chiesa di Corinto. </w:t>
      </w:r>
      <w:r w:rsidRPr="009959C1">
        <w:rPr>
          <w:sz w:val="28"/>
          <w:szCs w:val="28"/>
        </w:rPr>
        <w:t>Come se il tempo non fosse mai trascorso da quel momento, anche noi ogni domenica, durante la</w:t>
      </w:r>
      <w:r w:rsidRPr="009959C1">
        <w:rPr>
          <w:spacing w:val="-64"/>
          <w:sz w:val="28"/>
          <w:szCs w:val="28"/>
        </w:rPr>
        <w:t xml:space="preserve"> </w:t>
      </w:r>
      <w:r w:rsidRPr="009959C1">
        <w:rPr>
          <w:sz w:val="28"/>
          <w:szCs w:val="28"/>
        </w:rPr>
        <w:t>celebrazione della santa Eucaristia, compiamo il medesimo gesto, mettendo in comune le nostre</w:t>
      </w:r>
      <w:r w:rsidRPr="009959C1">
        <w:rPr>
          <w:spacing w:val="1"/>
          <w:sz w:val="28"/>
          <w:szCs w:val="28"/>
        </w:rPr>
        <w:t xml:space="preserve"> </w:t>
      </w:r>
      <w:r w:rsidRPr="009959C1">
        <w:rPr>
          <w:sz w:val="28"/>
          <w:szCs w:val="28"/>
        </w:rPr>
        <w:t xml:space="preserve">offerte perché la comunità possa provvedere alle esigenze dei più poveri. </w:t>
      </w:r>
      <w:r w:rsidR="009959C1" w:rsidRPr="009959C1">
        <w:rPr>
          <w:sz w:val="28"/>
          <w:szCs w:val="28"/>
        </w:rPr>
        <w:t xml:space="preserve">Oggi durante la raccolta delle offerte verrà consegnato ad ognuno un biglietto </w:t>
      </w:r>
      <w:r w:rsidR="009959C1" w:rsidRPr="009959C1">
        <w:rPr>
          <w:sz w:val="28"/>
          <w:szCs w:val="28"/>
        </w:rPr>
        <w:t xml:space="preserve">contenente un impegno di carità da realizzare </w:t>
      </w:r>
      <w:r w:rsidR="009959C1" w:rsidRPr="009959C1">
        <w:rPr>
          <w:sz w:val="28"/>
          <w:szCs w:val="28"/>
        </w:rPr>
        <w:t xml:space="preserve">in </w:t>
      </w:r>
      <w:r w:rsidR="009959C1" w:rsidRPr="009959C1">
        <w:rPr>
          <w:sz w:val="28"/>
          <w:szCs w:val="28"/>
        </w:rPr>
        <w:t>settimana</w:t>
      </w:r>
      <w:r w:rsidR="009959C1" w:rsidRPr="009959C1">
        <w:rPr>
          <w:sz w:val="28"/>
          <w:szCs w:val="28"/>
        </w:rPr>
        <w:t xml:space="preserve"> perché ognuno è chiamato a mettere in pratica la fede attraverso gesti di carità.</w:t>
      </w:r>
    </w:p>
    <w:p w14:paraId="2A95AEB7" w14:textId="105357D5" w:rsidR="009959C1" w:rsidRPr="009959C1" w:rsidRDefault="009959C1" w:rsidP="00354A11">
      <w:pPr>
        <w:pStyle w:val="NormaleWeb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D04958">
        <w:rPr>
          <w:b/>
          <w:color w:val="FF0000"/>
          <w:sz w:val="28"/>
          <w:szCs w:val="28"/>
        </w:rPr>
        <w:t xml:space="preserve">AL TERMINE DELLA CELEBRAZIONE </w:t>
      </w:r>
    </w:p>
    <w:p w14:paraId="2E6AE201" w14:textId="3639698D" w:rsidR="009959C1" w:rsidRDefault="009959C1" w:rsidP="00354A11">
      <w:pPr>
        <w:pStyle w:val="NormaleWeb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Ha scritto papa Francesco. “</w:t>
      </w:r>
      <w:r w:rsidRPr="009959C1">
        <w:rPr>
          <w:b/>
          <w:i/>
          <w:sz w:val="28"/>
          <w:szCs w:val="28"/>
        </w:rPr>
        <w:t>La solidarietà, in effetti, è proprio questo: condividere il poco che abbiamo con quanti non</w:t>
      </w:r>
      <w:r w:rsidRPr="009959C1">
        <w:rPr>
          <w:b/>
          <w:i/>
          <w:spacing w:val="1"/>
          <w:sz w:val="28"/>
          <w:szCs w:val="28"/>
        </w:rPr>
        <w:t xml:space="preserve"> </w:t>
      </w:r>
      <w:r w:rsidRPr="009959C1">
        <w:rPr>
          <w:b/>
          <w:i/>
          <w:sz w:val="28"/>
          <w:szCs w:val="28"/>
        </w:rPr>
        <w:t>hanno nulla, perché nessuno soffra</w:t>
      </w:r>
      <w:r>
        <w:rPr>
          <w:sz w:val="28"/>
          <w:szCs w:val="28"/>
        </w:rPr>
        <w:t>”</w:t>
      </w:r>
      <w:r w:rsidRPr="009959C1">
        <w:rPr>
          <w:sz w:val="28"/>
          <w:szCs w:val="28"/>
        </w:rPr>
        <w:t xml:space="preserve">. </w:t>
      </w:r>
      <w:r>
        <w:rPr>
          <w:sz w:val="28"/>
          <w:szCs w:val="28"/>
        </w:rPr>
        <w:t>La Caritas parrocchiale ha il compito di sollecitare la comunità tutta a vivere la carità, ognuno secondo le proprie possibilità: “</w:t>
      </w:r>
      <w:r>
        <w:t>“</w:t>
      </w:r>
      <w:r w:rsidRPr="009959C1">
        <w:rPr>
          <w:b/>
          <w:i/>
          <w:sz w:val="28"/>
          <w:szCs w:val="28"/>
        </w:rPr>
        <w:t>Nessuno può sentirsi esonerato dalla preoccupazione per i poveri e per la giustizia sociale</w:t>
      </w:r>
      <w:r>
        <w:t xml:space="preserve">”. </w:t>
      </w:r>
      <w:r>
        <w:rPr>
          <w:sz w:val="28"/>
          <w:szCs w:val="28"/>
        </w:rPr>
        <w:t xml:space="preserve">Oggi vorremmo proporre </w:t>
      </w:r>
      <w:r w:rsidRPr="009959C1">
        <w:rPr>
          <w:sz w:val="28"/>
          <w:szCs w:val="28"/>
        </w:rPr>
        <w:t>un gesto concreto</w:t>
      </w:r>
      <w:r>
        <w:rPr>
          <w:sz w:val="28"/>
          <w:szCs w:val="28"/>
        </w:rPr>
        <w:t xml:space="preserve">: dare la disponibilità per servire alla mensa Caritas della diocesi o presso il servizio docce una volta alla settimana. Riattivare la mensa infatti aiuterebbe ad evitare la plastica che si utilizza per l’asporto e lo spreco. Chi fosse disponibile può farlo presente in parrocchia. </w:t>
      </w:r>
    </w:p>
    <w:p w14:paraId="40D71050" w14:textId="73FFBDE7" w:rsidR="00354A11" w:rsidRDefault="00354A11" w:rsidP="00B169D2">
      <w:pPr>
        <w:pStyle w:val="Titolo2"/>
        <w:spacing w:line="360" w:lineRule="auto"/>
        <w:jc w:val="both"/>
        <w:rPr>
          <w:b w:val="0"/>
          <w:bCs/>
          <w:sz w:val="28"/>
          <w:szCs w:val="28"/>
          <w:shd w:val="clear" w:color="auto" w:fill="FFFFFF"/>
        </w:rPr>
      </w:pPr>
    </w:p>
    <w:p w14:paraId="35254A6B" w14:textId="77777777" w:rsidR="00D04958" w:rsidRPr="00D04958" w:rsidRDefault="00D04958" w:rsidP="00D04958">
      <w:pPr>
        <w:rPr>
          <w:lang w:eastAsia="it-IT"/>
        </w:rPr>
      </w:pPr>
    </w:p>
    <w:p w14:paraId="6C7E2757" w14:textId="11690A2C" w:rsidR="00B169D2" w:rsidRPr="002222EC" w:rsidRDefault="00B169D2" w:rsidP="00D04958">
      <w:pPr>
        <w:pStyle w:val="Titolo2"/>
        <w:spacing w:line="360" w:lineRule="auto"/>
        <w:jc w:val="both"/>
        <w:rPr>
          <w:color w:val="3A3A3A"/>
          <w:sz w:val="26"/>
          <w:szCs w:val="26"/>
          <w:shd w:val="clear" w:color="auto" w:fill="FFFFFF"/>
        </w:rPr>
      </w:pPr>
      <w:bookmarkStart w:id="0" w:name="_GoBack"/>
      <w:bookmarkEnd w:id="0"/>
    </w:p>
    <w:p w14:paraId="3EFDECC1" w14:textId="77777777" w:rsidR="00C165A5" w:rsidRDefault="00C165A5"/>
    <w:sectPr w:rsidR="00C165A5" w:rsidSect="00931E3C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875"/>
    <w:multiLevelType w:val="hybridMultilevel"/>
    <w:tmpl w:val="8D1AB8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D2"/>
    <w:rsid w:val="001C6B72"/>
    <w:rsid w:val="00354A11"/>
    <w:rsid w:val="00594186"/>
    <w:rsid w:val="00604CD5"/>
    <w:rsid w:val="007433A2"/>
    <w:rsid w:val="00954A94"/>
    <w:rsid w:val="009959C1"/>
    <w:rsid w:val="00B169D2"/>
    <w:rsid w:val="00B17C15"/>
    <w:rsid w:val="00C165A5"/>
    <w:rsid w:val="00D04958"/>
    <w:rsid w:val="00DE21B3"/>
    <w:rsid w:val="00EA2C79"/>
    <w:rsid w:val="00F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32E6"/>
  <w15:chartTrackingRefBased/>
  <w15:docId w15:val="{382C7A8B-26BC-4B21-9B1B-EFDCB3E8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69D2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qFormat/>
    <w:rsid w:val="00B169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169D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5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54A11"/>
    <w:rPr>
      <w:b/>
      <w:bCs/>
    </w:rPr>
  </w:style>
  <w:style w:type="character" w:styleId="Enfasicorsivo">
    <w:name w:val="Emphasis"/>
    <w:basedOn w:val="Carpredefinitoparagrafo"/>
    <w:uiPriority w:val="20"/>
    <w:qFormat/>
    <w:rsid w:val="00354A11"/>
    <w:rPr>
      <w:i/>
      <w:iCs/>
    </w:rPr>
  </w:style>
  <w:style w:type="paragraph" w:styleId="Paragrafoelenco">
    <w:name w:val="List Paragraph"/>
    <w:basedOn w:val="Normale"/>
    <w:uiPriority w:val="34"/>
    <w:qFormat/>
    <w:rsid w:val="0074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2022-11-07T15:42:00Z</dcterms:created>
  <dcterms:modified xsi:type="dcterms:W3CDTF">2022-11-07T15:42:00Z</dcterms:modified>
</cp:coreProperties>
</file>