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46F3" w14:textId="0A003E64" w:rsidR="00C1469B" w:rsidRPr="00C07F96" w:rsidRDefault="000D0801" w:rsidP="00C07F96">
      <w:pPr>
        <w:jc w:val="center"/>
        <w:rPr>
          <w:color w:val="000000" w:themeColor="text1"/>
          <w:sz w:val="48"/>
          <w:szCs w:val="48"/>
        </w:rPr>
      </w:pPr>
      <w:bookmarkStart w:id="0" w:name="_Hlk69232146"/>
      <w:bookmarkStart w:id="1" w:name="_GoBack"/>
      <w:bookmarkEnd w:id="1"/>
      <w:r w:rsidRPr="00C07F96">
        <w:rPr>
          <w:noProof/>
          <w:color w:val="000000" w:themeColor="text1"/>
          <w:sz w:val="52"/>
          <w:szCs w:val="52"/>
          <w:lang w:eastAsia="it-IT"/>
        </w:rPr>
        <w:drawing>
          <wp:anchor distT="0" distB="0" distL="114300" distR="114300" simplePos="0" relativeHeight="251658240" behindDoc="1" locked="0" layoutInCell="1" allowOverlap="1" wp14:anchorId="0F4AED69" wp14:editId="321802DB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1226820" cy="122682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96">
        <w:rPr>
          <w:color w:val="000000" w:themeColor="text1"/>
          <w:sz w:val="52"/>
          <w:szCs w:val="52"/>
        </w:rPr>
        <w:t xml:space="preserve">                  </w:t>
      </w:r>
      <w:r w:rsidR="00C07F96" w:rsidRPr="00C07F96">
        <w:rPr>
          <w:color w:val="000000" w:themeColor="text1"/>
          <w:sz w:val="52"/>
          <w:szCs w:val="52"/>
        </w:rPr>
        <w:t>U</w:t>
      </w:r>
      <w:r w:rsidR="00C07F96" w:rsidRPr="00C07F96">
        <w:rPr>
          <w:color w:val="000000" w:themeColor="text1"/>
          <w:sz w:val="48"/>
          <w:szCs w:val="48"/>
        </w:rPr>
        <w:t>FFICIO</w:t>
      </w:r>
      <w:r w:rsidR="00C07F96">
        <w:rPr>
          <w:color w:val="000000" w:themeColor="text1"/>
          <w:sz w:val="48"/>
          <w:szCs w:val="48"/>
        </w:rPr>
        <w:t xml:space="preserve"> </w:t>
      </w:r>
      <w:r w:rsidR="00C07F96" w:rsidRPr="00C07F96">
        <w:rPr>
          <w:color w:val="000000" w:themeColor="text1"/>
          <w:sz w:val="48"/>
          <w:szCs w:val="48"/>
        </w:rPr>
        <w:t>DI PASTORALE FAMILIARE</w:t>
      </w:r>
    </w:p>
    <w:p w14:paraId="5F237C5E" w14:textId="4AAD83D2" w:rsidR="000D0801" w:rsidRPr="00C07F96" w:rsidRDefault="00C1469B" w:rsidP="00C07F9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    </w:t>
      </w:r>
      <w:r w:rsidR="00C07F96">
        <w:rPr>
          <w:sz w:val="52"/>
          <w:szCs w:val="52"/>
        </w:rPr>
        <w:t xml:space="preserve"> </w:t>
      </w:r>
      <w:r w:rsidR="00C84E54" w:rsidRPr="001B64A6">
        <w:rPr>
          <w:sz w:val="32"/>
          <w:szCs w:val="32"/>
        </w:rPr>
        <w:t>DIOCESI S.</w:t>
      </w:r>
      <w:r w:rsidR="00971254">
        <w:rPr>
          <w:sz w:val="32"/>
          <w:szCs w:val="32"/>
        </w:rPr>
        <w:t xml:space="preserve"> </w:t>
      </w:r>
      <w:r w:rsidR="00C84E54" w:rsidRPr="001B64A6">
        <w:rPr>
          <w:sz w:val="32"/>
          <w:szCs w:val="32"/>
        </w:rPr>
        <w:t>BENEDETTO TR.- RIPATRANSONE – MONTALTO</w:t>
      </w:r>
    </w:p>
    <w:p w14:paraId="50311F07" w14:textId="77777777" w:rsidR="00FA51CD" w:rsidRPr="00FA51CD" w:rsidRDefault="00FA51CD" w:rsidP="00FA51CD">
      <w:pPr>
        <w:spacing w:line="240" w:lineRule="auto"/>
        <w:jc w:val="right"/>
        <w:rPr>
          <w:sz w:val="32"/>
          <w:szCs w:val="32"/>
        </w:rPr>
      </w:pPr>
    </w:p>
    <w:bookmarkEnd w:id="0"/>
    <w:p w14:paraId="3677FA66" w14:textId="5162B98C" w:rsidR="00312268" w:rsidRDefault="00312268" w:rsidP="00FD3A26">
      <w:pPr>
        <w:spacing w:after="0" w:line="240" w:lineRule="auto"/>
        <w:jc w:val="right"/>
        <w:rPr>
          <w:color w:val="000000" w:themeColor="text1"/>
          <w:sz w:val="32"/>
          <w:szCs w:val="32"/>
        </w:rPr>
      </w:pPr>
    </w:p>
    <w:p w14:paraId="58F2D276" w14:textId="4A65CE55" w:rsidR="0023681E" w:rsidRPr="0023681E" w:rsidRDefault="00FD0385" w:rsidP="0023681E">
      <w:pPr>
        <w:tabs>
          <w:tab w:val="left" w:pos="5808"/>
        </w:tabs>
        <w:spacing w:after="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it-IT"/>
        </w:rPr>
      </w:pPr>
      <w:r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ab/>
      </w:r>
    </w:p>
    <w:p w14:paraId="6CDAAE15" w14:textId="77777777" w:rsidR="00545105" w:rsidRDefault="00545105" w:rsidP="00691BA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0D557E4F" w14:textId="77777777" w:rsidR="00545105" w:rsidRDefault="00545105" w:rsidP="00691BA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EC249FB" w14:textId="77777777" w:rsidR="00545105" w:rsidRDefault="00545105" w:rsidP="00691BA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5814CC3" w14:textId="23DB4A68" w:rsidR="00691BA0" w:rsidRDefault="00FA7116" w:rsidP="00691BA0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560D1">
        <w:rPr>
          <w:rFonts w:ascii="Times New Roman" w:hAnsi="Times New Roman" w:cs="Times New Roman"/>
          <w:sz w:val="32"/>
          <w:szCs w:val="32"/>
          <w:shd w:val="clear" w:color="auto" w:fill="FFFFFF"/>
        </w:rPr>
        <w:t>Carissim</w:t>
      </w:r>
      <w:r w:rsidR="00D91E6C">
        <w:rPr>
          <w:rFonts w:ascii="Times New Roman" w:hAnsi="Times New Roman" w:cs="Times New Roman"/>
          <w:sz w:val="32"/>
          <w:szCs w:val="32"/>
          <w:shd w:val="clear" w:color="auto" w:fill="FFFFFF"/>
        </w:rPr>
        <w:t>i Fratelli e Sorelle Ucraini, che siete ospiti della nostra Diocesi di San Benedetto del Tronto – Ripatransone – Montalto, siamo lieti di invitarvi come Ufficio di Pastorale Familiare Diocesano</w:t>
      </w:r>
      <w:r w:rsidR="00691BA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unitamente alla Caritas Diocesana alla chiusura Diocesana dell’Incontro Mondiale delle Famiglie che si terrà il 26 giugno prossimo in Cattedrale Santa Maria della </w:t>
      </w:r>
    </w:p>
    <w:p w14:paraId="68F48539" w14:textId="6E9CDF9F" w:rsidR="00BE1FC3" w:rsidRDefault="00691BA0" w:rsidP="00BE1FC3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Marina con il seguente programma: </w:t>
      </w:r>
      <w:r w:rsid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14:paraId="133BD4DE" w14:textId="77777777" w:rsidR="00545105" w:rsidRDefault="00545105" w:rsidP="00BE1FC3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57364BCD" w14:textId="77777777" w:rsidR="00BE1FC3" w:rsidRDefault="00BE1FC3" w:rsidP="00BE1FC3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60E34C2B" w14:textId="79621718" w:rsidR="00691BA0" w:rsidRPr="00BE1FC3" w:rsidRDefault="00691BA0" w:rsidP="00BE1FC3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Ore 17.00  </w:t>
      </w:r>
      <w:r w:rsidR="0054510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ritrovo in Piazza Nardone per bambini e famigli</w:t>
      </w:r>
      <w:r w:rsidR="00BE1FC3" w:rsidRP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e con          </w:t>
      </w:r>
      <w:r w:rsid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</w:t>
      </w:r>
    </w:p>
    <w:p w14:paraId="618FDE28" w14:textId="0C6F0CA0" w:rsidR="00FA7116" w:rsidRPr="001560D1" w:rsidRDefault="00BE1FC3" w:rsidP="00BE1FC3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</w:t>
      </w:r>
      <w:r w:rsidRPr="00BE1FC3">
        <w:rPr>
          <w:rFonts w:ascii="Times New Roman" w:hAnsi="Times New Roman" w:cs="Times New Roman"/>
          <w:sz w:val="32"/>
          <w:szCs w:val="32"/>
          <w:shd w:val="clear" w:color="auto" w:fill="FFFFFF"/>
        </w:rPr>
        <w:t>giochi e animazion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e.</w:t>
      </w:r>
    </w:p>
    <w:p w14:paraId="05380FCA" w14:textId="1A0C312B" w:rsidR="008A617D" w:rsidRDefault="00BE1FC3" w:rsidP="00BF265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Ore 18.30    Celebrazione Eucaristica in Cattedrale presieduta dal Ve</w:t>
      </w:r>
      <w:r w:rsidR="00BF2657">
        <w:rPr>
          <w:rFonts w:ascii="Times New Roman" w:hAnsi="Times New Roman" w:cs="Times New Roman"/>
          <w:sz w:val="32"/>
          <w:szCs w:val="32"/>
          <w:shd w:val="clear" w:color="auto" w:fill="FFFFFF"/>
        </w:rPr>
        <w:t>s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covo</w:t>
      </w:r>
      <w:r w:rsidR="00BF265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3FD8C5" w14:textId="77777777" w:rsidR="00BF2657" w:rsidRPr="00BF2657" w:rsidRDefault="00BF2657" w:rsidP="00BF2657">
      <w:pPr>
        <w:spacing w:after="0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</w:rPr>
        <w:t>S.E. Carlo Bresciani e al termine mandato alle Famiglie.</w:t>
      </w:r>
    </w:p>
    <w:p w14:paraId="60C6F94A" w14:textId="43FD1349" w:rsidR="00BF2657" w:rsidRDefault="00BF2657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Ore 19.30     conclusione della Festa in Piazza.</w:t>
      </w:r>
    </w:p>
    <w:p w14:paraId="5ED9BC12" w14:textId="6210F599" w:rsidR="00BF2657" w:rsidRDefault="00BF2657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3FAAE079" w14:textId="60B69B96" w:rsidR="00BF2657" w:rsidRDefault="00BF2657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In attesa di accogliervi tutti vi porgiamo i nostri più cari saluti.</w:t>
      </w:r>
    </w:p>
    <w:p w14:paraId="587BBBD5" w14:textId="1DE1BB43" w:rsidR="00545105" w:rsidRDefault="00545105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77D9CDDB" w14:textId="79BB4690" w:rsidR="00545105" w:rsidRDefault="00545105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F63B9E9" w14:textId="77777777" w:rsidR="00545105" w:rsidRDefault="00545105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08EF3D5" w14:textId="33FDEC6C" w:rsidR="00545105" w:rsidRDefault="00545105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Equipe Ufficio Pastorale Familiare Diocesano</w:t>
      </w:r>
    </w:p>
    <w:p w14:paraId="1C95ADCC" w14:textId="2128C442" w:rsidR="00545105" w:rsidRPr="00BF2657" w:rsidRDefault="00545105" w:rsidP="001F04F3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Piero e Patrizia Censori</w:t>
      </w:r>
    </w:p>
    <w:sectPr w:rsidR="00545105" w:rsidRPr="00BF2657" w:rsidSect="000D0801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12CF"/>
    <w:multiLevelType w:val="multilevel"/>
    <w:tmpl w:val="9408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16D74"/>
    <w:multiLevelType w:val="multilevel"/>
    <w:tmpl w:val="8F8A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44DA1"/>
    <w:multiLevelType w:val="hybridMultilevel"/>
    <w:tmpl w:val="FCEC89E0"/>
    <w:lvl w:ilvl="0" w:tplc="6ED684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16365"/>
    <w:multiLevelType w:val="multilevel"/>
    <w:tmpl w:val="D65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5692E"/>
    <w:multiLevelType w:val="multilevel"/>
    <w:tmpl w:val="AAC4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27E15"/>
    <w:multiLevelType w:val="hybridMultilevel"/>
    <w:tmpl w:val="84CADD8C"/>
    <w:lvl w:ilvl="0" w:tplc="ED9C3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49"/>
    <w:rsid w:val="00002E49"/>
    <w:rsid w:val="00061580"/>
    <w:rsid w:val="000D0801"/>
    <w:rsid w:val="001560D1"/>
    <w:rsid w:val="001B64A6"/>
    <w:rsid w:val="001D790E"/>
    <w:rsid w:val="001E0470"/>
    <w:rsid w:val="001F04F3"/>
    <w:rsid w:val="0023681E"/>
    <w:rsid w:val="00256186"/>
    <w:rsid w:val="00262822"/>
    <w:rsid w:val="0027467E"/>
    <w:rsid w:val="00312268"/>
    <w:rsid w:val="00342D79"/>
    <w:rsid w:val="00407CE5"/>
    <w:rsid w:val="004366FD"/>
    <w:rsid w:val="004D0FA4"/>
    <w:rsid w:val="004E4C15"/>
    <w:rsid w:val="004F6F3D"/>
    <w:rsid w:val="005042AB"/>
    <w:rsid w:val="0052497E"/>
    <w:rsid w:val="00545105"/>
    <w:rsid w:val="00547B2C"/>
    <w:rsid w:val="005655AC"/>
    <w:rsid w:val="00625FD7"/>
    <w:rsid w:val="00646C78"/>
    <w:rsid w:val="00691BA0"/>
    <w:rsid w:val="007274DB"/>
    <w:rsid w:val="00733360"/>
    <w:rsid w:val="00825DDC"/>
    <w:rsid w:val="00887D8C"/>
    <w:rsid w:val="008A617D"/>
    <w:rsid w:val="008C5090"/>
    <w:rsid w:val="0093089A"/>
    <w:rsid w:val="00971254"/>
    <w:rsid w:val="00A316DA"/>
    <w:rsid w:val="00B24F03"/>
    <w:rsid w:val="00B36877"/>
    <w:rsid w:val="00B4008F"/>
    <w:rsid w:val="00BD0C6A"/>
    <w:rsid w:val="00BE1FC3"/>
    <w:rsid w:val="00BF2657"/>
    <w:rsid w:val="00C07F96"/>
    <w:rsid w:val="00C1469B"/>
    <w:rsid w:val="00C31748"/>
    <w:rsid w:val="00C84E54"/>
    <w:rsid w:val="00CE1D74"/>
    <w:rsid w:val="00D10F8A"/>
    <w:rsid w:val="00D65402"/>
    <w:rsid w:val="00D91E6C"/>
    <w:rsid w:val="00D92699"/>
    <w:rsid w:val="00DB66F1"/>
    <w:rsid w:val="00E6150B"/>
    <w:rsid w:val="00E82A03"/>
    <w:rsid w:val="00F21513"/>
    <w:rsid w:val="00F73790"/>
    <w:rsid w:val="00FA51CD"/>
    <w:rsid w:val="00FA7116"/>
    <w:rsid w:val="00FD0385"/>
    <w:rsid w:val="00FD3A26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5D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5D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1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0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25DD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5DD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1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Cornacchia</dc:creator>
  <cp:lastModifiedBy>Admin</cp:lastModifiedBy>
  <cp:revision>2</cp:revision>
  <cp:lastPrinted>2020-09-24T13:20:00Z</cp:lastPrinted>
  <dcterms:created xsi:type="dcterms:W3CDTF">2022-06-19T15:15:00Z</dcterms:created>
  <dcterms:modified xsi:type="dcterms:W3CDTF">2022-06-19T15:15:00Z</dcterms:modified>
</cp:coreProperties>
</file>