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59A" w:rsidRDefault="00323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LETTERA DALLA CARITAS APRILE 2021</w:t>
      </w:r>
    </w:p>
    <w:p w:rsidR="00323F18" w:rsidRDefault="00323F18">
      <w:pPr>
        <w:rPr>
          <w:rFonts w:ascii="Times New Roman" w:hAnsi="Times New Roman" w:cs="Times New Roman"/>
          <w:sz w:val="28"/>
          <w:szCs w:val="28"/>
        </w:rPr>
      </w:pPr>
    </w:p>
    <w:p w:rsidR="00D25917" w:rsidRDefault="00D25917" w:rsidP="00C4202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VERSO LA VERGLIA DI PENTECOSTE </w:t>
      </w:r>
    </w:p>
    <w:p w:rsidR="00323F18" w:rsidRDefault="00D25917" w:rsidP="00922C02">
      <w:pPr>
        <w:spacing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323F18">
        <w:rPr>
          <w:rFonts w:ascii="Times New Roman" w:hAnsi="Times New Roman" w:cs="Times New Roman"/>
          <w:sz w:val="28"/>
          <w:szCs w:val="28"/>
        </w:rPr>
        <w:t>PRIMA L’AMORE E POI TUTTO IL RESTO</w:t>
      </w:r>
    </w:p>
    <w:p w:rsidR="00B150CE" w:rsidRDefault="00323F18" w:rsidP="00323F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D2633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asqua</w:t>
      </w:r>
      <w:r w:rsidR="00D26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ancora una volta ci ha ricordato che l’amore è Qualcuno</w:t>
      </w:r>
      <w:r w:rsidR="00D259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è Gesù Cristo incarnato</w:t>
      </w:r>
      <w:r w:rsidR="00F44D68">
        <w:rPr>
          <w:rFonts w:ascii="Times New Roman" w:hAnsi="Times New Roman" w:cs="Times New Roman"/>
          <w:sz w:val="28"/>
          <w:szCs w:val="28"/>
        </w:rPr>
        <w:t>, morto e risorto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E11">
        <w:rPr>
          <w:rFonts w:ascii="Times New Roman" w:hAnsi="Times New Roman" w:cs="Times New Roman"/>
          <w:sz w:val="28"/>
          <w:szCs w:val="28"/>
        </w:rPr>
        <w:t xml:space="preserve">Egli continua a farsi presente in mezzo a noi e a donarci il suo Spirito.  </w:t>
      </w:r>
      <w:r w:rsidR="00F44D68">
        <w:rPr>
          <w:rFonts w:ascii="Times New Roman" w:hAnsi="Times New Roman" w:cs="Times New Roman"/>
          <w:sz w:val="28"/>
          <w:szCs w:val="28"/>
        </w:rPr>
        <w:t>Il vescovo</w:t>
      </w:r>
      <w:r w:rsidR="00D25917">
        <w:rPr>
          <w:rFonts w:ascii="Times New Roman" w:hAnsi="Times New Roman" w:cs="Times New Roman"/>
          <w:sz w:val="28"/>
          <w:szCs w:val="28"/>
        </w:rPr>
        <w:t>,</w:t>
      </w:r>
      <w:r w:rsidR="00F44D68">
        <w:rPr>
          <w:rFonts w:ascii="Times New Roman" w:hAnsi="Times New Roman" w:cs="Times New Roman"/>
          <w:sz w:val="28"/>
          <w:szCs w:val="28"/>
        </w:rPr>
        <w:t xml:space="preserve"> </w:t>
      </w:r>
      <w:r w:rsidR="00167E11">
        <w:rPr>
          <w:rFonts w:ascii="Times New Roman" w:hAnsi="Times New Roman" w:cs="Times New Roman"/>
          <w:sz w:val="28"/>
          <w:szCs w:val="28"/>
        </w:rPr>
        <w:t>in questo tempo così particolare</w:t>
      </w:r>
      <w:r w:rsidR="00D25917">
        <w:rPr>
          <w:rFonts w:ascii="Times New Roman" w:hAnsi="Times New Roman" w:cs="Times New Roman"/>
          <w:sz w:val="28"/>
          <w:szCs w:val="28"/>
        </w:rPr>
        <w:t>,</w:t>
      </w:r>
      <w:r w:rsidR="00167E11">
        <w:rPr>
          <w:rFonts w:ascii="Times New Roman" w:hAnsi="Times New Roman" w:cs="Times New Roman"/>
          <w:sz w:val="28"/>
          <w:szCs w:val="28"/>
        </w:rPr>
        <w:t xml:space="preserve"> ci ha invitati a metterci in </w:t>
      </w:r>
      <w:r w:rsidR="00F44D68">
        <w:rPr>
          <w:rFonts w:ascii="Times New Roman" w:hAnsi="Times New Roman" w:cs="Times New Roman"/>
          <w:sz w:val="28"/>
          <w:szCs w:val="28"/>
        </w:rPr>
        <w:t xml:space="preserve">ascolto di </w:t>
      </w:r>
      <w:r w:rsidR="00167E11">
        <w:rPr>
          <w:rFonts w:ascii="Times New Roman" w:hAnsi="Times New Roman" w:cs="Times New Roman"/>
          <w:sz w:val="28"/>
          <w:szCs w:val="28"/>
        </w:rPr>
        <w:t xml:space="preserve">ciò </w:t>
      </w:r>
      <w:r w:rsidR="00F44D68">
        <w:rPr>
          <w:rFonts w:ascii="Times New Roman" w:hAnsi="Times New Roman" w:cs="Times New Roman"/>
          <w:sz w:val="28"/>
          <w:szCs w:val="28"/>
        </w:rPr>
        <w:t>che lo Spirito dice alle Chiese</w:t>
      </w:r>
      <w:r w:rsidR="00C42021">
        <w:rPr>
          <w:rFonts w:ascii="Times New Roman" w:hAnsi="Times New Roman" w:cs="Times New Roman"/>
          <w:sz w:val="28"/>
          <w:szCs w:val="28"/>
        </w:rPr>
        <w:t>,</w:t>
      </w:r>
      <w:r w:rsidR="00167E11">
        <w:rPr>
          <w:rFonts w:ascii="Times New Roman" w:hAnsi="Times New Roman" w:cs="Times New Roman"/>
          <w:sz w:val="28"/>
          <w:szCs w:val="28"/>
        </w:rPr>
        <w:t xml:space="preserve"> e noi stiamo cercando di essere attenti e docili alla sua azione</w:t>
      </w:r>
      <w:r w:rsidR="00B15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B28" w:rsidRDefault="00B150CE" w:rsidP="00323F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meditazione del libro dell’Apocalisse ci ha accompagnato in questo </w:t>
      </w:r>
      <w:r w:rsidR="00D25917">
        <w:rPr>
          <w:rFonts w:ascii="Times New Roman" w:hAnsi="Times New Roman" w:cs="Times New Roman"/>
          <w:sz w:val="28"/>
          <w:szCs w:val="28"/>
        </w:rPr>
        <w:t xml:space="preserve">anno pastorale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D25917">
        <w:rPr>
          <w:rFonts w:ascii="Times New Roman" w:hAnsi="Times New Roman" w:cs="Times New Roman"/>
          <w:sz w:val="28"/>
          <w:szCs w:val="28"/>
        </w:rPr>
        <w:t>ci ha permesso di far</w:t>
      </w:r>
      <w:r>
        <w:rPr>
          <w:rFonts w:ascii="Times New Roman" w:hAnsi="Times New Roman" w:cs="Times New Roman"/>
          <w:sz w:val="28"/>
          <w:szCs w:val="28"/>
        </w:rPr>
        <w:t xml:space="preserve"> tesoro dell’esperienza delle sette chiese. </w:t>
      </w:r>
      <w:r w:rsidR="00D25917">
        <w:rPr>
          <w:rFonts w:ascii="Times New Roman" w:hAnsi="Times New Roman" w:cs="Times New Roman"/>
          <w:sz w:val="28"/>
          <w:szCs w:val="28"/>
        </w:rPr>
        <w:t>Come non pensare a quanto Colui che tiene le sette stelle nella sua mano destra dice a</w:t>
      </w:r>
      <w:r w:rsidR="00167E11">
        <w:rPr>
          <w:rFonts w:ascii="Times New Roman" w:hAnsi="Times New Roman" w:cs="Times New Roman"/>
          <w:sz w:val="28"/>
          <w:szCs w:val="28"/>
        </w:rPr>
        <w:t xml:space="preserve">lla </w:t>
      </w:r>
      <w:r w:rsidR="00583001">
        <w:rPr>
          <w:rFonts w:ascii="Times New Roman" w:hAnsi="Times New Roman" w:cs="Times New Roman"/>
          <w:sz w:val="28"/>
          <w:szCs w:val="28"/>
        </w:rPr>
        <w:t>Chiesa di Efeso</w:t>
      </w:r>
      <w:r w:rsidR="00D25917">
        <w:rPr>
          <w:rFonts w:ascii="Times New Roman" w:hAnsi="Times New Roman" w:cs="Times New Roman"/>
          <w:sz w:val="28"/>
          <w:szCs w:val="28"/>
        </w:rPr>
        <w:t xml:space="preserve">: </w:t>
      </w:r>
      <w:r w:rsidR="00583001">
        <w:rPr>
          <w:rFonts w:ascii="Times New Roman" w:hAnsi="Times New Roman" w:cs="Times New Roman"/>
          <w:sz w:val="28"/>
          <w:szCs w:val="28"/>
        </w:rPr>
        <w:t>“</w:t>
      </w:r>
      <w:r w:rsidR="00583001" w:rsidRPr="00C31A1E">
        <w:rPr>
          <w:rFonts w:ascii="Times New Roman" w:hAnsi="Times New Roman" w:cs="Times New Roman"/>
          <w:b/>
          <w:i/>
          <w:sz w:val="28"/>
          <w:szCs w:val="28"/>
        </w:rPr>
        <w:t>Tu fai tante cose belle, sei fedel</w:t>
      </w:r>
      <w:r w:rsidR="00116C83" w:rsidRPr="00C31A1E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583001" w:rsidRPr="00C31A1E">
        <w:rPr>
          <w:rFonts w:ascii="Times New Roman" w:hAnsi="Times New Roman" w:cs="Times New Roman"/>
          <w:b/>
          <w:i/>
          <w:sz w:val="28"/>
          <w:szCs w:val="28"/>
        </w:rPr>
        <w:t>, cerchi di essere coeren</w:t>
      </w:r>
      <w:r w:rsidR="00D25917">
        <w:rPr>
          <w:rFonts w:ascii="Times New Roman" w:hAnsi="Times New Roman" w:cs="Times New Roman"/>
          <w:b/>
          <w:i/>
          <w:sz w:val="28"/>
          <w:szCs w:val="28"/>
        </w:rPr>
        <w:t>te</w:t>
      </w:r>
      <w:r w:rsidR="00583001" w:rsidRPr="00C31A1E">
        <w:rPr>
          <w:rFonts w:ascii="Times New Roman" w:hAnsi="Times New Roman" w:cs="Times New Roman"/>
          <w:b/>
          <w:i/>
          <w:sz w:val="28"/>
          <w:szCs w:val="28"/>
        </w:rPr>
        <w:t>, hai resistito a quelli che ti volevano raccontare un cristianesimo sbagliato, sei perseverante, fer</w:t>
      </w:r>
      <w:r w:rsidR="00D25917">
        <w:rPr>
          <w:rFonts w:ascii="Times New Roman" w:hAnsi="Times New Roman" w:cs="Times New Roman"/>
          <w:b/>
          <w:i/>
          <w:sz w:val="28"/>
          <w:szCs w:val="28"/>
        </w:rPr>
        <w:t>ma</w:t>
      </w:r>
      <w:r w:rsidR="00583001" w:rsidRPr="00C31A1E">
        <w:rPr>
          <w:rFonts w:ascii="Times New Roman" w:hAnsi="Times New Roman" w:cs="Times New Roman"/>
          <w:b/>
          <w:i/>
          <w:sz w:val="28"/>
          <w:szCs w:val="28"/>
        </w:rPr>
        <w:t>, ma hai smesso di amare, non ami più ciò come prima</w:t>
      </w:r>
      <w:r w:rsidR="00583001">
        <w:rPr>
          <w:rFonts w:ascii="Times New Roman" w:hAnsi="Times New Roman" w:cs="Times New Roman"/>
          <w:sz w:val="28"/>
          <w:szCs w:val="28"/>
        </w:rPr>
        <w:t>”</w:t>
      </w:r>
      <w:r w:rsidR="00116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6C83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="00116C83">
        <w:rPr>
          <w:rFonts w:ascii="Times New Roman" w:hAnsi="Times New Roman" w:cs="Times New Roman"/>
          <w:sz w:val="28"/>
          <w:szCs w:val="28"/>
        </w:rPr>
        <w:t xml:space="preserve"> </w:t>
      </w:r>
      <w:r w:rsidR="00BB46C4">
        <w:rPr>
          <w:rFonts w:ascii="Times New Roman" w:hAnsi="Times New Roman" w:cs="Times New Roman"/>
          <w:sz w:val="28"/>
          <w:szCs w:val="28"/>
        </w:rPr>
        <w:t>2,2-6)</w:t>
      </w:r>
      <w:r w:rsidR="0058300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25917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D25917">
        <w:rPr>
          <w:rFonts w:ascii="Times New Roman" w:hAnsi="Times New Roman" w:cs="Times New Roman"/>
          <w:sz w:val="28"/>
          <w:szCs w:val="28"/>
        </w:rPr>
        <w:t xml:space="preserve"> proprio vero n</w:t>
      </w:r>
      <w:r w:rsidR="00167E11">
        <w:rPr>
          <w:rFonts w:ascii="Times New Roman" w:hAnsi="Times New Roman" w:cs="Times New Roman"/>
          <w:sz w:val="28"/>
          <w:szCs w:val="28"/>
        </w:rPr>
        <w:t xml:space="preserve">on basta fare le solite </w:t>
      </w:r>
      <w:r w:rsidR="00BD2B75">
        <w:rPr>
          <w:rFonts w:ascii="Times New Roman" w:hAnsi="Times New Roman" w:cs="Times New Roman"/>
          <w:sz w:val="28"/>
          <w:szCs w:val="28"/>
        </w:rPr>
        <w:t>cose</w:t>
      </w:r>
      <w:r w:rsidR="00167E11">
        <w:rPr>
          <w:rFonts w:ascii="Times New Roman" w:hAnsi="Times New Roman" w:cs="Times New Roman"/>
          <w:sz w:val="28"/>
          <w:szCs w:val="28"/>
        </w:rPr>
        <w:t>,</w:t>
      </w:r>
      <w:r w:rsidR="00BD2B75">
        <w:rPr>
          <w:rFonts w:ascii="Times New Roman" w:hAnsi="Times New Roman" w:cs="Times New Roman"/>
          <w:sz w:val="28"/>
          <w:szCs w:val="28"/>
        </w:rPr>
        <w:t xml:space="preserve"> per abitudine o per dovere</w:t>
      </w:r>
      <w:r w:rsidR="00F44D68">
        <w:rPr>
          <w:rFonts w:ascii="Times New Roman" w:hAnsi="Times New Roman" w:cs="Times New Roman"/>
          <w:sz w:val="28"/>
          <w:szCs w:val="28"/>
        </w:rPr>
        <w:t xml:space="preserve">. </w:t>
      </w:r>
      <w:r w:rsidR="00FF3929">
        <w:rPr>
          <w:rFonts w:ascii="Times New Roman" w:hAnsi="Times New Roman" w:cs="Times New Roman"/>
          <w:sz w:val="28"/>
          <w:szCs w:val="28"/>
        </w:rPr>
        <w:t xml:space="preserve">La vita diventa bella quando conosce quel di più che è l’amore. </w:t>
      </w:r>
      <w:r w:rsidR="00D25917">
        <w:rPr>
          <w:rFonts w:ascii="Times New Roman" w:hAnsi="Times New Roman" w:cs="Times New Roman"/>
          <w:sz w:val="28"/>
          <w:szCs w:val="28"/>
        </w:rPr>
        <w:t xml:space="preserve">Noi sappiamo che l’amore è da Dio, viene dal Padre – l’Amante – ci è donato dal Figlio – l’Amato – per mezzo dello Spirito Santo -l’Amore </w:t>
      </w:r>
      <w:proofErr w:type="gramStart"/>
      <w:r w:rsidR="00D25917">
        <w:rPr>
          <w:rFonts w:ascii="Times New Roman" w:hAnsi="Times New Roman" w:cs="Times New Roman"/>
          <w:sz w:val="28"/>
          <w:szCs w:val="28"/>
        </w:rPr>
        <w:t>– ,</w:t>
      </w:r>
      <w:proofErr w:type="gramEnd"/>
      <w:r w:rsidR="00D25917">
        <w:rPr>
          <w:rFonts w:ascii="Times New Roman" w:hAnsi="Times New Roman" w:cs="Times New Roman"/>
          <w:sz w:val="28"/>
          <w:szCs w:val="28"/>
        </w:rPr>
        <w:t xml:space="preserve"> ecco perché </w:t>
      </w:r>
      <w:r w:rsidR="00167E11">
        <w:rPr>
          <w:rFonts w:ascii="Times New Roman" w:hAnsi="Times New Roman" w:cs="Times New Roman"/>
          <w:sz w:val="28"/>
          <w:szCs w:val="28"/>
        </w:rPr>
        <w:t xml:space="preserve">vogliamo radunarci e invocare insieme lo Spirito </w:t>
      </w:r>
      <w:r w:rsidR="00D25917">
        <w:rPr>
          <w:rFonts w:ascii="Times New Roman" w:hAnsi="Times New Roman" w:cs="Times New Roman"/>
          <w:sz w:val="28"/>
          <w:szCs w:val="28"/>
        </w:rPr>
        <w:t>del Risorto,</w:t>
      </w:r>
      <w:r w:rsidR="00167E11">
        <w:rPr>
          <w:rFonts w:ascii="Times New Roman" w:hAnsi="Times New Roman" w:cs="Times New Roman"/>
          <w:sz w:val="28"/>
          <w:szCs w:val="28"/>
        </w:rPr>
        <w:t xml:space="preserve"> perché ci doni quell’amore</w:t>
      </w:r>
      <w:r w:rsidR="00D25917">
        <w:rPr>
          <w:rFonts w:ascii="Times New Roman" w:hAnsi="Times New Roman" w:cs="Times New Roman"/>
          <w:sz w:val="28"/>
          <w:szCs w:val="28"/>
        </w:rPr>
        <w:t>,</w:t>
      </w:r>
      <w:r w:rsidR="00167E11">
        <w:rPr>
          <w:rFonts w:ascii="Times New Roman" w:hAnsi="Times New Roman" w:cs="Times New Roman"/>
          <w:sz w:val="28"/>
          <w:szCs w:val="28"/>
        </w:rPr>
        <w:t xml:space="preserve"> che</w:t>
      </w:r>
      <w:r w:rsidR="00D25917">
        <w:rPr>
          <w:rFonts w:ascii="Times New Roman" w:hAnsi="Times New Roman" w:cs="Times New Roman"/>
          <w:sz w:val="28"/>
          <w:szCs w:val="28"/>
        </w:rPr>
        <w:t xml:space="preserve"> unisce ed apre.</w:t>
      </w:r>
    </w:p>
    <w:p w:rsidR="00167E11" w:rsidRDefault="0015623F" w:rsidP="00323F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Occorre </w:t>
      </w:r>
      <w:r w:rsidR="007F2267">
        <w:rPr>
          <w:rFonts w:ascii="Times New Roman" w:hAnsi="Times New Roman" w:cs="Times New Roman"/>
          <w:sz w:val="28"/>
          <w:szCs w:val="28"/>
        </w:rPr>
        <w:t>t</w:t>
      </w:r>
      <w:r w:rsidR="00F44D68">
        <w:rPr>
          <w:rFonts w:ascii="Times New Roman" w:hAnsi="Times New Roman" w:cs="Times New Roman"/>
          <w:sz w:val="28"/>
          <w:szCs w:val="28"/>
        </w:rPr>
        <w:t xml:space="preserve">ornare </w:t>
      </w:r>
      <w:r w:rsidR="00930B28">
        <w:rPr>
          <w:rFonts w:ascii="Times New Roman" w:hAnsi="Times New Roman" w:cs="Times New Roman"/>
          <w:sz w:val="28"/>
          <w:szCs w:val="28"/>
        </w:rPr>
        <w:t>“</w:t>
      </w:r>
      <w:r w:rsidR="00F44D68" w:rsidRPr="006154CE">
        <w:rPr>
          <w:rFonts w:ascii="Times New Roman" w:hAnsi="Times New Roman" w:cs="Times New Roman"/>
          <w:i/>
          <w:sz w:val="28"/>
          <w:szCs w:val="28"/>
        </w:rPr>
        <w:t>all’amore di prima</w:t>
      </w:r>
      <w:r w:rsidR="00930B28">
        <w:rPr>
          <w:rFonts w:ascii="Times New Roman" w:hAnsi="Times New Roman" w:cs="Times New Roman"/>
          <w:sz w:val="28"/>
          <w:szCs w:val="28"/>
        </w:rPr>
        <w:t>”</w:t>
      </w:r>
      <w:r w:rsidR="007F2267">
        <w:rPr>
          <w:rFonts w:ascii="Times New Roman" w:hAnsi="Times New Roman" w:cs="Times New Roman"/>
          <w:sz w:val="28"/>
          <w:szCs w:val="28"/>
        </w:rPr>
        <w:t xml:space="preserve">, </w:t>
      </w:r>
      <w:r w:rsidR="006154CE">
        <w:rPr>
          <w:rFonts w:ascii="Times New Roman" w:hAnsi="Times New Roman" w:cs="Times New Roman"/>
          <w:sz w:val="28"/>
          <w:szCs w:val="28"/>
        </w:rPr>
        <w:t xml:space="preserve">non </w:t>
      </w:r>
      <w:r w:rsidR="00F44D68">
        <w:rPr>
          <w:rFonts w:ascii="Times New Roman" w:hAnsi="Times New Roman" w:cs="Times New Roman"/>
          <w:sz w:val="28"/>
          <w:szCs w:val="28"/>
        </w:rPr>
        <w:t xml:space="preserve">ad una situazione precedente, ma </w:t>
      </w:r>
      <w:r w:rsidR="006154CE">
        <w:rPr>
          <w:rFonts w:ascii="Times New Roman" w:hAnsi="Times New Roman" w:cs="Times New Roman"/>
          <w:sz w:val="28"/>
          <w:szCs w:val="28"/>
        </w:rPr>
        <w:t xml:space="preserve">al </w:t>
      </w:r>
      <w:r w:rsidR="00F44D68">
        <w:rPr>
          <w:rFonts w:ascii="Times New Roman" w:hAnsi="Times New Roman" w:cs="Times New Roman"/>
          <w:sz w:val="28"/>
          <w:szCs w:val="28"/>
        </w:rPr>
        <w:t xml:space="preserve">primato </w:t>
      </w:r>
      <w:r w:rsidR="006154CE">
        <w:rPr>
          <w:rFonts w:ascii="Times New Roman" w:hAnsi="Times New Roman" w:cs="Times New Roman"/>
          <w:sz w:val="28"/>
          <w:szCs w:val="28"/>
        </w:rPr>
        <w:t>de</w:t>
      </w:r>
      <w:r w:rsidR="00F44D68">
        <w:rPr>
          <w:rFonts w:ascii="Times New Roman" w:hAnsi="Times New Roman" w:cs="Times New Roman"/>
          <w:sz w:val="28"/>
          <w:szCs w:val="28"/>
        </w:rPr>
        <w:t>ll’amore</w:t>
      </w:r>
      <w:r w:rsidR="006154CE">
        <w:rPr>
          <w:rFonts w:ascii="Times New Roman" w:hAnsi="Times New Roman" w:cs="Times New Roman"/>
          <w:sz w:val="28"/>
          <w:szCs w:val="28"/>
        </w:rPr>
        <w:t>,</w:t>
      </w:r>
      <w:r w:rsidR="002A6C3E">
        <w:rPr>
          <w:rFonts w:ascii="Times New Roman" w:hAnsi="Times New Roman" w:cs="Times New Roman"/>
          <w:sz w:val="28"/>
          <w:szCs w:val="28"/>
        </w:rPr>
        <w:t xml:space="preserve"> perché solo l’amore fa viv</w:t>
      </w:r>
      <w:r w:rsidR="00930B28">
        <w:rPr>
          <w:rFonts w:ascii="Times New Roman" w:hAnsi="Times New Roman" w:cs="Times New Roman"/>
          <w:sz w:val="28"/>
          <w:szCs w:val="28"/>
        </w:rPr>
        <w:t>ere</w:t>
      </w:r>
      <w:r w:rsidR="002A6C3E">
        <w:rPr>
          <w:rFonts w:ascii="Times New Roman" w:hAnsi="Times New Roman" w:cs="Times New Roman"/>
          <w:sz w:val="28"/>
          <w:szCs w:val="28"/>
        </w:rPr>
        <w:t>!</w:t>
      </w:r>
    </w:p>
    <w:p w:rsidR="00930B28" w:rsidRDefault="006154CE" w:rsidP="00323F18">
      <w:pPr>
        <w:spacing w:line="480" w:lineRule="auto"/>
        <w:jc w:val="both"/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Colpisce anche quel “</w:t>
      </w:r>
      <w:r w:rsidR="00CA3F67">
        <w:rPr>
          <w:rFonts w:ascii="Times New Roman" w:hAnsi="Times New Roman" w:cs="Times New Roman"/>
          <w:b/>
          <w:sz w:val="28"/>
          <w:szCs w:val="28"/>
        </w:rPr>
        <w:t>s</w:t>
      </w:r>
      <w:r w:rsidRPr="007F2267">
        <w:rPr>
          <w:rFonts w:ascii="Times New Roman" w:hAnsi="Times New Roman" w:cs="Times New Roman"/>
          <w:b/>
          <w:sz w:val="28"/>
          <w:szCs w:val="28"/>
        </w:rPr>
        <w:t>embri vivo ma in realtà sei morto</w:t>
      </w:r>
      <w:r>
        <w:rPr>
          <w:rFonts w:ascii="Times New Roman" w:hAnsi="Times New Roman" w:cs="Times New Roman"/>
          <w:sz w:val="28"/>
          <w:szCs w:val="28"/>
        </w:rPr>
        <w:t>” che il Vivente dice</w:t>
      </w:r>
      <w:r w:rsidR="00930B28">
        <w:rPr>
          <w:rFonts w:ascii="Times New Roman" w:hAnsi="Times New Roman" w:cs="Times New Roman"/>
          <w:sz w:val="28"/>
          <w:szCs w:val="28"/>
        </w:rPr>
        <w:t xml:space="preserve"> </w:t>
      </w:r>
      <w:r w:rsidR="002A6C3E">
        <w:rPr>
          <w:rFonts w:ascii="Times New Roman" w:hAnsi="Times New Roman" w:cs="Times New Roman"/>
          <w:sz w:val="28"/>
          <w:szCs w:val="28"/>
        </w:rPr>
        <w:t>a</w:t>
      </w:r>
      <w:r w:rsidR="007F2267">
        <w:rPr>
          <w:rFonts w:ascii="Times New Roman" w:hAnsi="Times New Roman" w:cs="Times New Roman"/>
          <w:sz w:val="28"/>
          <w:szCs w:val="28"/>
        </w:rPr>
        <w:t xml:space="preserve">lla Chiesa di Sardi. </w:t>
      </w:r>
      <w:r w:rsidR="00507CAA">
        <w:rPr>
          <w:rFonts w:ascii="Times New Roman" w:hAnsi="Times New Roman" w:cs="Times New Roman"/>
          <w:sz w:val="28"/>
          <w:szCs w:val="28"/>
        </w:rPr>
        <w:t>L</w:t>
      </w:r>
      <w:r w:rsidR="007F2267">
        <w:rPr>
          <w:rFonts w:ascii="Times New Roman" w:hAnsi="Times New Roman" w:cs="Times New Roman"/>
          <w:sz w:val="28"/>
          <w:szCs w:val="28"/>
        </w:rPr>
        <w:t xml:space="preserve">a situazione pandemica ha evidenziato ancora di più la </w:t>
      </w:r>
      <w:r w:rsidR="00930B28">
        <w:rPr>
          <w:rFonts w:ascii="Times New Roman" w:hAnsi="Times New Roman" w:cs="Times New Roman"/>
          <w:sz w:val="28"/>
          <w:szCs w:val="28"/>
        </w:rPr>
        <w:t>crisi</w:t>
      </w:r>
      <w:r w:rsidR="007F2267">
        <w:rPr>
          <w:rFonts w:ascii="Times New Roman" w:hAnsi="Times New Roman" w:cs="Times New Roman"/>
          <w:sz w:val="28"/>
          <w:szCs w:val="28"/>
        </w:rPr>
        <w:t xml:space="preserve"> della Chiesa occidentale, ha messo in discussione le nostre sicurezze, ha ridimensionato – e non solo da un punto di vista numerico – le nostre comunità. </w:t>
      </w:r>
      <w:r w:rsidR="002A6C3E">
        <w:rPr>
          <w:rFonts w:ascii="Times New Roman" w:hAnsi="Times New Roman" w:cs="Times New Roman"/>
          <w:sz w:val="28"/>
          <w:szCs w:val="28"/>
        </w:rPr>
        <w:t xml:space="preserve">Certo </w:t>
      </w:r>
      <w:r w:rsidR="00930B28">
        <w:rPr>
          <w:rFonts w:ascii="Times New Roman" w:hAnsi="Times New Roman" w:cs="Times New Roman"/>
          <w:sz w:val="28"/>
          <w:szCs w:val="28"/>
        </w:rPr>
        <w:t>c’è</w:t>
      </w:r>
      <w:r w:rsidR="002A6C3E">
        <w:rPr>
          <w:rFonts w:ascii="Times New Roman" w:hAnsi="Times New Roman" w:cs="Times New Roman"/>
          <w:sz w:val="28"/>
          <w:szCs w:val="28"/>
        </w:rPr>
        <w:t xml:space="preserve"> la promessa di Gesù che </w:t>
      </w:r>
      <w:r w:rsidR="007F2267">
        <w:rPr>
          <w:rFonts w:ascii="Times New Roman" w:hAnsi="Times New Roman" w:cs="Times New Roman"/>
          <w:sz w:val="28"/>
          <w:szCs w:val="28"/>
        </w:rPr>
        <w:t>le “porte degli inferi non prevarranno”</w:t>
      </w:r>
      <w:r w:rsidR="00930B28">
        <w:rPr>
          <w:rFonts w:ascii="Times New Roman" w:hAnsi="Times New Roman" w:cs="Times New Roman"/>
          <w:sz w:val="28"/>
          <w:szCs w:val="28"/>
        </w:rPr>
        <w:t>,</w:t>
      </w:r>
      <w:r w:rsidR="007F2267">
        <w:rPr>
          <w:rFonts w:ascii="Times New Roman" w:hAnsi="Times New Roman" w:cs="Times New Roman"/>
          <w:sz w:val="28"/>
          <w:szCs w:val="28"/>
        </w:rPr>
        <w:t xml:space="preserve"> ma scriveva il cardinal Carlo Maria Martini: “</w:t>
      </w:r>
      <w:r w:rsidR="007F2267" w:rsidRPr="007F2267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  <w:t>La perennità è assicurata alla Chiesa, non alle Chiese; le singole Chiese sono corresponsabili del loro futuro, la loro sopravvivenza è legata alla loro risposta...Dunque la storia è seria ed è affidata a noi".</w:t>
      </w:r>
      <w:r w:rsidR="007F2267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  <w:t xml:space="preserve"> </w:t>
      </w:r>
    </w:p>
    <w:p w:rsidR="00B7045C" w:rsidRPr="002A6C3E" w:rsidRDefault="00B7045C" w:rsidP="00323F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Forse </w:t>
      </w:r>
      <w:r w:rsidR="00507CA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questo tempo ci è donato per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fare pace con </w:t>
      </w:r>
      <w:r w:rsidR="00930B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le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nostre miserie</w:t>
      </w:r>
      <w:r w:rsidR="00507CA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per abbandonare le nostre ipocrisie, per fare letture non parziali della realtà ecclesiale, che si fermano solo agli aspetti negativi, e ripartire dalla bellezza, che lo Spirito del Risorto dona pure alla nostra Chiesa. </w:t>
      </w:r>
      <w:r w:rsidR="00930B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2A6C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Ecco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il cammino che dalla Pasqua </w:t>
      </w:r>
      <w:r w:rsidR="00507CA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porta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alla Pentecoste</w:t>
      </w:r>
      <w:r w:rsidR="00930B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2A6C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come i primi discepoli </w:t>
      </w:r>
      <w:r w:rsidR="00507CA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invochiamo</w:t>
      </w:r>
      <w:r w:rsidR="002A6C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ancora lo Spirito</w:t>
      </w:r>
      <w:r w:rsidR="00930B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possibilità di vincere </w:t>
      </w:r>
      <w:r w:rsidR="002A6C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 nostri</w:t>
      </w:r>
      <w:r w:rsidR="001C23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507CA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forti </w:t>
      </w:r>
      <w:r w:rsidR="001C23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dubbi, le </w:t>
      </w:r>
      <w:r w:rsidR="002A6C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nostre</w:t>
      </w:r>
      <w:r w:rsidR="001C23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507CA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paralizzanti </w:t>
      </w:r>
      <w:r w:rsidR="001C23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paure, </w:t>
      </w:r>
      <w:r w:rsidR="002A6C3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le nostre scandalose divisioni</w:t>
      </w:r>
      <w:r w:rsidR="001C23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930B28" w:rsidRPr="00917714" w:rsidRDefault="00917714" w:rsidP="00323F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tratta di fare come </w:t>
      </w:r>
      <w:r w:rsidR="002A6C3E">
        <w:rPr>
          <w:rFonts w:ascii="Times New Roman" w:hAnsi="Times New Roman" w:cs="Times New Roman"/>
          <w:sz w:val="28"/>
          <w:szCs w:val="28"/>
        </w:rPr>
        <w:t xml:space="preserve">la </w:t>
      </w:r>
      <w:r w:rsidR="001C23E8">
        <w:rPr>
          <w:rFonts w:ascii="Times New Roman" w:hAnsi="Times New Roman" w:cs="Times New Roman"/>
          <w:sz w:val="28"/>
          <w:szCs w:val="28"/>
        </w:rPr>
        <w:t>Chiesa di Filadelfia</w:t>
      </w:r>
      <w:r>
        <w:rPr>
          <w:rFonts w:ascii="Times New Roman" w:hAnsi="Times New Roman" w:cs="Times New Roman"/>
          <w:sz w:val="28"/>
          <w:szCs w:val="28"/>
        </w:rPr>
        <w:t xml:space="preserve">, che viene lodata dal Veritiero perché per quanto abbia poca forza, ha custodito la sua Parola e non ha rinnegato il suo nome (Cfr. 3,7-1£). </w:t>
      </w:r>
      <w:r w:rsidR="002A6C3E">
        <w:rPr>
          <w:rFonts w:ascii="Times New Roman" w:hAnsi="Times New Roman" w:cs="Times New Roman"/>
          <w:sz w:val="28"/>
          <w:szCs w:val="28"/>
        </w:rPr>
        <w:t xml:space="preserve">Occorre farsi scavare l’orecchio dalla Parola di Dio. </w:t>
      </w:r>
      <w:r w:rsidR="002E154B">
        <w:rPr>
          <w:rFonts w:ascii="Times New Roman" w:hAnsi="Times New Roman" w:cs="Times New Roman"/>
          <w:sz w:val="28"/>
          <w:szCs w:val="28"/>
        </w:rPr>
        <w:t xml:space="preserve">Scriveva Dossetti: </w:t>
      </w:r>
      <w:r w:rsidR="002E154B" w:rsidRPr="002E154B">
        <w:rPr>
          <w:rFonts w:ascii="Times New Roman" w:hAnsi="Times New Roman" w:cs="Times New Roman"/>
          <w:i/>
          <w:sz w:val="28"/>
          <w:szCs w:val="28"/>
        </w:rPr>
        <w:t>“</w:t>
      </w:r>
      <w:r w:rsidR="002E154B" w:rsidRPr="002E15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Il vangelo: che i preti e i laici, senza differenze […], si immergano nel Vangelo. Questo lo dico con una particolarissima e specifica insistenza, anche quantitativa: </w:t>
      </w:r>
      <w:r w:rsidR="002E154B" w:rsidRPr="002E154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leggerlo, leggerlo, leggerlo, […] in un rapporto continuo, personale, vissuto, creduto con tutto l’essere […]. Ascoltare il Vangelo così com’è, senza glossa, come diceva Francesco […]. È di una profondità infinita, inesausta e inesauribile. E continuamente ci plasma, ci sostiene, ci forma, ci crea, come cristiani prima di tutto»</w:t>
      </w:r>
    </w:p>
    <w:p w:rsidR="00B57817" w:rsidRPr="008059E1" w:rsidRDefault="002A6C3E" w:rsidP="00323F1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Dall’ascolto viene la fede che </w:t>
      </w:r>
      <w:r w:rsidR="0091771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permette di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vincere il terribile male della tiepidezza, caratteristica non solo della Chiesa di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Laodicea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</w:t>
      </w:r>
      <w:r w:rsidR="002E154B">
        <w:rPr>
          <w:rFonts w:ascii="Times New Roman" w:hAnsi="Times New Roman" w:cs="Times New Roman"/>
          <w:sz w:val="28"/>
          <w:szCs w:val="28"/>
        </w:rPr>
        <w:t>“</w:t>
      </w:r>
      <w:r w:rsidR="002E154B" w:rsidRPr="002E154B">
        <w:rPr>
          <w:rFonts w:ascii="Times New Roman" w:hAnsi="Times New Roman" w:cs="Times New Roman"/>
          <w:b/>
          <w:sz w:val="28"/>
          <w:szCs w:val="28"/>
        </w:rPr>
        <w:t>Conosco le tue opere: tu non sei né freddo né caldo. Magari tu fossi freddo o caldo! Ma poiché sei tiepido, non sei cioè né freddo né caldo, sto per vomitarti dalla mia bocca</w:t>
      </w:r>
      <w:r w:rsidR="002E154B">
        <w:rPr>
          <w:rFonts w:ascii="Times New Roman" w:hAnsi="Times New Roman" w:cs="Times New Roman"/>
          <w:sz w:val="28"/>
          <w:szCs w:val="28"/>
        </w:rPr>
        <w:t>”</w:t>
      </w:r>
      <w:r w:rsidR="009177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7714">
        <w:rPr>
          <w:rFonts w:ascii="Times New Roman" w:hAnsi="Times New Roman" w:cs="Times New Roman"/>
          <w:sz w:val="28"/>
          <w:szCs w:val="28"/>
        </w:rPr>
        <w:t>Cfr</w:t>
      </w:r>
      <w:proofErr w:type="spellEnd"/>
      <w:r w:rsidR="00917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714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917714">
        <w:rPr>
          <w:rFonts w:ascii="Times New Roman" w:hAnsi="Times New Roman" w:cs="Times New Roman"/>
          <w:sz w:val="28"/>
          <w:szCs w:val="28"/>
        </w:rPr>
        <w:t xml:space="preserve"> 3,14-22)</w:t>
      </w:r>
      <w:r w:rsidR="002E1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588E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3D588E">
        <w:rPr>
          <w:rFonts w:ascii="Times New Roman" w:hAnsi="Times New Roman" w:cs="Times New Roman"/>
          <w:sz w:val="28"/>
          <w:szCs w:val="28"/>
        </w:rPr>
        <w:t xml:space="preserve"> il </w:t>
      </w:r>
      <w:r w:rsidR="008F5029">
        <w:rPr>
          <w:rFonts w:ascii="Times New Roman" w:hAnsi="Times New Roman" w:cs="Times New Roman"/>
          <w:sz w:val="28"/>
          <w:szCs w:val="28"/>
        </w:rPr>
        <w:t xml:space="preserve">male </w:t>
      </w:r>
      <w:r w:rsidR="008059E1">
        <w:rPr>
          <w:rFonts w:ascii="Times New Roman" w:hAnsi="Times New Roman" w:cs="Times New Roman"/>
          <w:sz w:val="28"/>
          <w:szCs w:val="28"/>
        </w:rPr>
        <w:t xml:space="preserve">di una Chiesa ‘seduta’, autosufficiente, non segnata dalla passione della comunione. </w:t>
      </w:r>
      <w:r w:rsidR="005E48DA">
        <w:rPr>
          <w:rFonts w:ascii="Times New Roman" w:hAnsi="Times New Roman" w:cs="Times New Roman"/>
          <w:sz w:val="28"/>
          <w:szCs w:val="28"/>
        </w:rPr>
        <w:t xml:space="preserve">Da questo male si viene fuori </w:t>
      </w:r>
      <w:r w:rsidR="008059E1">
        <w:rPr>
          <w:rFonts w:ascii="Times New Roman" w:hAnsi="Times New Roman" w:cs="Times New Roman"/>
          <w:sz w:val="28"/>
          <w:szCs w:val="28"/>
        </w:rPr>
        <w:t xml:space="preserve">solo </w:t>
      </w:r>
      <w:r w:rsidR="005E48DA">
        <w:rPr>
          <w:rFonts w:ascii="Times New Roman" w:hAnsi="Times New Roman" w:cs="Times New Roman"/>
          <w:sz w:val="28"/>
          <w:szCs w:val="28"/>
        </w:rPr>
        <w:t>vivendo relazioni autentiche con Dio e con gli altri</w:t>
      </w:r>
      <w:r w:rsidR="008059E1">
        <w:rPr>
          <w:rFonts w:ascii="Times New Roman" w:hAnsi="Times New Roman" w:cs="Times New Roman"/>
          <w:sz w:val="28"/>
          <w:szCs w:val="28"/>
        </w:rPr>
        <w:t>, entrando in quella carità che è</w:t>
      </w:r>
      <w:r w:rsidR="005E48DA">
        <w:rPr>
          <w:rFonts w:ascii="Times New Roman" w:hAnsi="Times New Roman" w:cs="Times New Roman"/>
          <w:sz w:val="28"/>
          <w:szCs w:val="28"/>
        </w:rPr>
        <w:t xml:space="preserve"> fatt</w:t>
      </w:r>
      <w:r w:rsidR="008059E1">
        <w:rPr>
          <w:rFonts w:ascii="Times New Roman" w:hAnsi="Times New Roman" w:cs="Times New Roman"/>
          <w:sz w:val="28"/>
          <w:szCs w:val="28"/>
        </w:rPr>
        <w:t>a</w:t>
      </w:r>
      <w:r w:rsidR="005E48DA">
        <w:rPr>
          <w:rFonts w:ascii="Times New Roman" w:hAnsi="Times New Roman" w:cs="Times New Roman"/>
          <w:sz w:val="28"/>
          <w:szCs w:val="28"/>
        </w:rPr>
        <w:t xml:space="preserve"> di </w:t>
      </w:r>
      <w:r w:rsidR="002E154B">
        <w:rPr>
          <w:rFonts w:ascii="Times New Roman" w:hAnsi="Times New Roman" w:cs="Times New Roman"/>
          <w:sz w:val="28"/>
          <w:szCs w:val="28"/>
        </w:rPr>
        <w:t xml:space="preserve">slanci, </w:t>
      </w:r>
      <w:r w:rsidR="008059E1">
        <w:rPr>
          <w:rFonts w:ascii="Times New Roman" w:hAnsi="Times New Roman" w:cs="Times New Roman"/>
          <w:sz w:val="28"/>
          <w:szCs w:val="28"/>
        </w:rPr>
        <w:t xml:space="preserve">di </w:t>
      </w:r>
      <w:r w:rsidR="002E154B">
        <w:rPr>
          <w:rFonts w:ascii="Times New Roman" w:hAnsi="Times New Roman" w:cs="Times New Roman"/>
          <w:sz w:val="28"/>
          <w:szCs w:val="28"/>
        </w:rPr>
        <w:t>passione</w:t>
      </w:r>
      <w:r w:rsidR="00917714">
        <w:rPr>
          <w:rFonts w:ascii="Times New Roman" w:hAnsi="Times New Roman" w:cs="Times New Roman"/>
          <w:sz w:val="28"/>
          <w:szCs w:val="28"/>
        </w:rPr>
        <w:t xml:space="preserve">, </w:t>
      </w:r>
      <w:r w:rsidR="008059E1">
        <w:rPr>
          <w:rFonts w:ascii="Times New Roman" w:hAnsi="Times New Roman" w:cs="Times New Roman"/>
          <w:sz w:val="28"/>
          <w:szCs w:val="28"/>
        </w:rPr>
        <w:t xml:space="preserve">di </w:t>
      </w:r>
      <w:r w:rsidR="009B7DB0">
        <w:rPr>
          <w:rFonts w:ascii="Times New Roman" w:hAnsi="Times New Roman" w:cs="Times New Roman"/>
          <w:sz w:val="28"/>
          <w:szCs w:val="28"/>
        </w:rPr>
        <w:t>coraggio</w:t>
      </w:r>
      <w:r w:rsidR="002E154B">
        <w:rPr>
          <w:rFonts w:ascii="Times New Roman" w:hAnsi="Times New Roman" w:cs="Times New Roman"/>
          <w:sz w:val="28"/>
          <w:szCs w:val="28"/>
        </w:rPr>
        <w:t>. Ecco perché abbiamo bisogno del fuoco dello Spirito, fuoco che scalda, che illumina, che brucia.</w:t>
      </w:r>
      <w:r w:rsidR="009B7D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A650F" w:rsidRDefault="009B7DB0" w:rsidP="00B5781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Ed è lo Spirito che permette al Figlio e al Padre di prendere dimora dentro di noi: </w:t>
      </w:r>
      <w:r w:rsidR="00B57817">
        <w:rPr>
          <w:rFonts w:ascii="Times New Roman" w:hAnsi="Times New Roman" w:cs="Times New Roman"/>
          <w:sz w:val="28"/>
          <w:szCs w:val="28"/>
        </w:rPr>
        <w:t>“</w:t>
      </w:r>
      <w:r w:rsidR="00B57817" w:rsidRPr="00B57817">
        <w:rPr>
          <w:rFonts w:ascii="Times New Roman" w:hAnsi="Times New Roman" w:cs="Times New Roman"/>
          <w:b/>
          <w:sz w:val="28"/>
          <w:szCs w:val="28"/>
        </w:rPr>
        <w:t>Ecco: sto alla porta e busso. Se qualcuno ascolta la mia voce e mi apre la porta, io verrò da lui, cenerò con lui ed egli con me</w:t>
      </w:r>
      <w:r w:rsidR="00B57817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="00B57817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="00B57817">
        <w:rPr>
          <w:rFonts w:ascii="Times New Roman" w:hAnsi="Times New Roman" w:cs="Times New Roman"/>
          <w:sz w:val="28"/>
          <w:szCs w:val="28"/>
        </w:rPr>
        <w:t xml:space="preserve"> 3,20). </w:t>
      </w:r>
      <w:r w:rsidR="003C5D9C">
        <w:rPr>
          <w:rFonts w:ascii="Times New Roman" w:hAnsi="Times New Roman" w:cs="Times New Roman"/>
          <w:sz w:val="28"/>
          <w:szCs w:val="28"/>
        </w:rPr>
        <w:t xml:space="preserve"> </w:t>
      </w:r>
      <w:r w:rsidR="00B57817">
        <w:rPr>
          <w:rFonts w:ascii="Times New Roman" w:hAnsi="Times New Roman" w:cs="Times New Roman"/>
          <w:sz w:val="28"/>
          <w:szCs w:val="28"/>
        </w:rPr>
        <w:t xml:space="preserve">Gesù si presenta come un mendicante, come qualcuno che bussa, come qualcuno che </w:t>
      </w:r>
      <w:r>
        <w:rPr>
          <w:rFonts w:ascii="Times New Roman" w:hAnsi="Times New Roman" w:cs="Times New Roman"/>
          <w:sz w:val="28"/>
          <w:szCs w:val="28"/>
        </w:rPr>
        <w:t>ripete anche a noi</w:t>
      </w:r>
      <w:r w:rsidR="00B57817">
        <w:rPr>
          <w:rFonts w:ascii="Times New Roman" w:hAnsi="Times New Roman" w:cs="Times New Roman"/>
          <w:sz w:val="28"/>
          <w:szCs w:val="28"/>
        </w:rPr>
        <w:t>: “</w:t>
      </w:r>
      <w:r w:rsidR="00B57817" w:rsidRPr="00930B28">
        <w:rPr>
          <w:rFonts w:ascii="Times New Roman" w:hAnsi="Times New Roman" w:cs="Times New Roman"/>
          <w:i/>
          <w:sz w:val="28"/>
          <w:szCs w:val="28"/>
        </w:rPr>
        <w:t>Se mi apri la porta, io entrerò in casa, mi metterò a tavola e cenerò con te</w:t>
      </w:r>
      <w:r w:rsidR="00B57817">
        <w:rPr>
          <w:rFonts w:ascii="Times New Roman" w:hAnsi="Times New Roman" w:cs="Times New Roman"/>
          <w:sz w:val="28"/>
          <w:szCs w:val="28"/>
        </w:rPr>
        <w:t xml:space="preserve">”. </w:t>
      </w:r>
      <w:r w:rsidR="006B7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Questo è il motivo per cui </w:t>
      </w:r>
      <w:r w:rsidR="003C5D9C">
        <w:rPr>
          <w:rFonts w:ascii="Times New Roman" w:hAnsi="Times New Roman" w:cs="Times New Roman"/>
          <w:sz w:val="28"/>
          <w:szCs w:val="28"/>
        </w:rPr>
        <w:t xml:space="preserve">ci ritroveremo per celebrare </w:t>
      </w:r>
      <w:r w:rsidR="00C8281D">
        <w:rPr>
          <w:rFonts w:ascii="Times New Roman" w:hAnsi="Times New Roman" w:cs="Times New Roman"/>
          <w:sz w:val="28"/>
          <w:szCs w:val="28"/>
        </w:rPr>
        <w:t>l’Eucarestia</w:t>
      </w:r>
      <w:r w:rsidR="003C5D9C">
        <w:rPr>
          <w:rFonts w:ascii="Times New Roman" w:hAnsi="Times New Roman" w:cs="Times New Roman"/>
          <w:sz w:val="28"/>
          <w:szCs w:val="28"/>
        </w:rPr>
        <w:t>, per riconoscere ed accogliere il Risorto nel pane spezzato e nel vino versato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5D9C">
        <w:rPr>
          <w:rFonts w:ascii="Times New Roman" w:hAnsi="Times New Roman" w:cs="Times New Roman"/>
          <w:sz w:val="28"/>
          <w:szCs w:val="28"/>
        </w:rPr>
        <w:t xml:space="preserve"> che la rugiada dello Spirito rende corpo e sangue di Cristo. </w:t>
      </w:r>
    </w:p>
    <w:p w:rsidR="009B7DB0" w:rsidRDefault="009B7DB0" w:rsidP="00CA65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Ci ritroveremo </w:t>
      </w:r>
      <w:r w:rsidR="00E367E9" w:rsidRPr="009B7DB0">
        <w:rPr>
          <w:rFonts w:ascii="Times New Roman" w:hAnsi="Times New Roman" w:cs="Times New Roman"/>
          <w:b/>
          <w:sz w:val="28"/>
          <w:szCs w:val="28"/>
        </w:rPr>
        <w:t xml:space="preserve">Sabato 22 </w:t>
      </w:r>
      <w:r w:rsidR="000A2246" w:rsidRPr="009B7DB0">
        <w:rPr>
          <w:rFonts w:ascii="Times New Roman" w:hAnsi="Times New Roman" w:cs="Times New Roman"/>
          <w:b/>
          <w:sz w:val="28"/>
          <w:szCs w:val="28"/>
        </w:rPr>
        <w:t>maggio</w:t>
      </w:r>
      <w:r>
        <w:rPr>
          <w:rFonts w:ascii="Times New Roman" w:hAnsi="Times New Roman" w:cs="Times New Roman"/>
          <w:b/>
          <w:sz w:val="28"/>
          <w:szCs w:val="28"/>
        </w:rPr>
        <w:t xml:space="preserve"> in Cattedrale</w:t>
      </w:r>
      <w:r>
        <w:rPr>
          <w:rFonts w:ascii="Times New Roman" w:hAnsi="Times New Roman" w:cs="Times New Roman"/>
          <w:sz w:val="28"/>
          <w:szCs w:val="28"/>
        </w:rPr>
        <w:t xml:space="preserve">, attorno al Vescovo, con i rappresentanti delle realtà ecclesiali, e nelle parrocchie con le nostre comunità, per la veglia di Pentecoste, per celebrare l’Eucarestia ed invocare lo Spirito, </w:t>
      </w:r>
      <w:r w:rsidR="0053411E">
        <w:rPr>
          <w:rFonts w:ascii="Times New Roman" w:hAnsi="Times New Roman" w:cs="Times New Roman"/>
          <w:sz w:val="28"/>
          <w:szCs w:val="28"/>
        </w:rPr>
        <w:t xml:space="preserve">perché ci doni il coraggio </w:t>
      </w:r>
      <w:r>
        <w:rPr>
          <w:rFonts w:ascii="Times New Roman" w:hAnsi="Times New Roman" w:cs="Times New Roman"/>
          <w:sz w:val="28"/>
          <w:szCs w:val="28"/>
        </w:rPr>
        <w:t>di</w:t>
      </w:r>
      <w:r w:rsidR="0053411E">
        <w:rPr>
          <w:rFonts w:ascii="Times New Roman" w:hAnsi="Times New Roman" w:cs="Times New Roman"/>
          <w:sz w:val="28"/>
          <w:szCs w:val="28"/>
        </w:rPr>
        <w:t xml:space="preserve"> annunciare il vangelo della gioia a questo nostro </w:t>
      </w:r>
      <w:r w:rsidR="003C5D9C">
        <w:rPr>
          <w:rFonts w:ascii="Times New Roman" w:hAnsi="Times New Roman" w:cs="Times New Roman"/>
          <w:sz w:val="28"/>
          <w:szCs w:val="28"/>
        </w:rPr>
        <w:t xml:space="preserve">mondo. </w:t>
      </w:r>
      <w:r w:rsidR="00CA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1E" w:rsidRDefault="0053411E" w:rsidP="00CA65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Avendo iniziato l’anno della Famiglia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Amoris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Laetitia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e di S. Giuseppe, l’uomo dei sogni, che si è preso cura del Bambino e di sua Madre, possiamo prendere in considerazione la possibilità di promuovere </w:t>
      </w:r>
      <w:r w:rsidR="00CA650F" w:rsidRPr="00CA650F">
        <w:rPr>
          <w:rFonts w:ascii="Times New Roman" w:hAnsi="Times New Roman" w:cs="Times New Roman"/>
          <w:sz w:val="28"/>
          <w:szCs w:val="28"/>
        </w:rPr>
        <w:t>un’iniziativa che potremmo chiamare “</w:t>
      </w:r>
      <w:r w:rsidR="00CA650F" w:rsidRPr="00CA650F">
        <w:rPr>
          <w:rFonts w:ascii="Times New Roman" w:hAnsi="Times New Roman" w:cs="Times New Roman"/>
          <w:b/>
          <w:i/>
          <w:sz w:val="28"/>
          <w:szCs w:val="28"/>
        </w:rPr>
        <w:t>Famiglia di prossimità</w:t>
      </w:r>
      <w:r w:rsidR="00CA650F" w:rsidRPr="00CA650F">
        <w:rPr>
          <w:rFonts w:ascii="Times New Roman" w:hAnsi="Times New Roman" w:cs="Times New Roman"/>
          <w:sz w:val="28"/>
          <w:szCs w:val="28"/>
        </w:rPr>
        <w:t xml:space="preserve">”, un bel modo per far crescere la gioia dell’amore nelle piccole chiese domestiche. </w:t>
      </w:r>
      <w:r w:rsidR="00CA650F">
        <w:rPr>
          <w:rFonts w:ascii="Times New Roman" w:hAnsi="Times New Roman" w:cs="Times New Roman"/>
          <w:sz w:val="28"/>
          <w:szCs w:val="28"/>
        </w:rPr>
        <w:t xml:space="preserve">Si tratta </w:t>
      </w:r>
      <w:r w:rsidR="009B7DB0">
        <w:rPr>
          <w:rFonts w:ascii="Times New Roman" w:hAnsi="Times New Roman" w:cs="Times New Roman"/>
          <w:sz w:val="28"/>
          <w:szCs w:val="28"/>
        </w:rPr>
        <w:t xml:space="preserve">proporre alle famiglie </w:t>
      </w:r>
      <w:r w:rsidR="00CA650F">
        <w:rPr>
          <w:rFonts w:ascii="Times New Roman" w:hAnsi="Times New Roman" w:cs="Times New Roman"/>
          <w:sz w:val="28"/>
          <w:szCs w:val="28"/>
        </w:rPr>
        <w:t xml:space="preserve">un affiancamento familiare, </w:t>
      </w:r>
      <w:r w:rsidR="00CA650F" w:rsidRPr="00CA650F">
        <w:rPr>
          <w:rFonts w:ascii="Times New Roman" w:hAnsi="Times New Roman" w:cs="Times New Roman"/>
          <w:sz w:val="28"/>
          <w:szCs w:val="28"/>
        </w:rPr>
        <w:t>una forma innovativa di intervento sociale, pensata per sostenere le persone che vivono un periodo problematico</w:t>
      </w:r>
      <w:r w:rsidR="009B7DB0">
        <w:rPr>
          <w:rFonts w:ascii="Times New Roman" w:hAnsi="Times New Roman" w:cs="Times New Roman"/>
          <w:sz w:val="28"/>
          <w:szCs w:val="28"/>
        </w:rPr>
        <w:t>,</w:t>
      </w:r>
      <w:r w:rsidR="00CA650F" w:rsidRPr="00CA650F">
        <w:rPr>
          <w:rFonts w:ascii="Times New Roman" w:hAnsi="Times New Roman" w:cs="Times New Roman"/>
          <w:sz w:val="28"/>
          <w:szCs w:val="28"/>
        </w:rPr>
        <w:t xml:space="preserve"> nella gestione della propria vita quotidiana. Il modello di affiancamento non si focalizza solamente sulla persona ma, dove è possibile, su tutto il suo nucleo familiare: </w:t>
      </w:r>
      <w:r w:rsidR="00CA650F" w:rsidRPr="00CA650F">
        <w:rPr>
          <w:rFonts w:ascii="Times New Roman" w:hAnsi="Times New Roman" w:cs="Times New Roman"/>
          <w:sz w:val="28"/>
          <w:szCs w:val="28"/>
          <w:u w:val="single"/>
        </w:rPr>
        <w:t>una famiglia solidale sostiene e aiuta una famiglia in difficoltà</w:t>
      </w:r>
      <w:r w:rsidR="00CA650F" w:rsidRPr="00CA650F">
        <w:rPr>
          <w:rFonts w:ascii="Times New Roman" w:hAnsi="Times New Roman" w:cs="Times New Roman"/>
          <w:sz w:val="28"/>
          <w:szCs w:val="28"/>
        </w:rPr>
        <w:t xml:space="preserve">, e tutti i componenti di entrambi i nuclei vengono coinvolti in una relazione basata sulla fiducia, sul consenso e sulla reciprocità. </w:t>
      </w:r>
      <w:r w:rsidR="009B7DB0">
        <w:rPr>
          <w:rFonts w:ascii="Times New Roman" w:hAnsi="Times New Roman" w:cs="Times New Roman"/>
          <w:sz w:val="28"/>
          <w:szCs w:val="28"/>
        </w:rPr>
        <w:t>Un modo per vivere la gioia dell’amore.</w:t>
      </w:r>
    </w:p>
    <w:p w:rsidR="00B57817" w:rsidRPr="00CA650F" w:rsidRDefault="00B57817" w:rsidP="00CA65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817" w:rsidRPr="00CA650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92" w:rsidRDefault="00203D92" w:rsidP="00CA650F">
      <w:pPr>
        <w:spacing w:after="0" w:line="240" w:lineRule="auto"/>
      </w:pPr>
      <w:r>
        <w:separator/>
      </w:r>
    </w:p>
  </w:endnote>
  <w:endnote w:type="continuationSeparator" w:id="0">
    <w:p w:rsidR="00203D92" w:rsidRDefault="00203D92" w:rsidP="00CA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0F" w:rsidRDefault="00CA650F">
    <w:pPr>
      <w:pStyle w:val="Pidipagina"/>
      <w:jc w:val="right"/>
    </w:pP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D94A32"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CA650F" w:rsidRDefault="00CA65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92" w:rsidRDefault="00203D92" w:rsidP="00CA650F">
      <w:pPr>
        <w:spacing w:after="0" w:line="240" w:lineRule="auto"/>
      </w:pPr>
      <w:r>
        <w:separator/>
      </w:r>
    </w:p>
  </w:footnote>
  <w:footnote w:type="continuationSeparator" w:id="0">
    <w:p w:rsidR="00203D92" w:rsidRDefault="00203D92" w:rsidP="00CA6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C9"/>
    <w:rsid w:val="000A2246"/>
    <w:rsid w:val="00116C83"/>
    <w:rsid w:val="0013616F"/>
    <w:rsid w:val="0015623F"/>
    <w:rsid w:val="00167E11"/>
    <w:rsid w:val="001C23E8"/>
    <w:rsid w:val="001D70D1"/>
    <w:rsid w:val="00203D92"/>
    <w:rsid w:val="00231746"/>
    <w:rsid w:val="002A6C3E"/>
    <w:rsid w:val="002B0CEE"/>
    <w:rsid w:val="002C5FDB"/>
    <w:rsid w:val="002E154B"/>
    <w:rsid w:val="00312B70"/>
    <w:rsid w:val="00323F18"/>
    <w:rsid w:val="00332E02"/>
    <w:rsid w:val="003535E9"/>
    <w:rsid w:val="003C5D9C"/>
    <w:rsid w:val="003D588E"/>
    <w:rsid w:val="004260C0"/>
    <w:rsid w:val="004909EE"/>
    <w:rsid w:val="004C09AA"/>
    <w:rsid w:val="004C1418"/>
    <w:rsid w:val="004E3AAB"/>
    <w:rsid w:val="00507CAA"/>
    <w:rsid w:val="0053411E"/>
    <w:rsid w:val="00583001"/>
    <w:rsid w:val="00592C73"/>
    <w:rsid w:val="005E48DA"/>
    <w:rsid w:val="006154CE"/>
    <w:rsid w:val="006B707A"/>
    <w:rsid w:val="00770D4B"/>
    <w:rsid w:val="007F2267"/>
    <w:rsid w:val="008059E1"/>
    <w:rsid w:val="008F5029"/>
    <w:rsid w:val="00917714"/>
    <w:rsid w:val="00922C02"/>
    <w:rsid w:val="00930B28"/>
    <w:rsid w:val="009B7DB0"/>
    <w:rsid w:val="009F6798"/>
    <w:rsid w:val="00A020BC"/>
    <w:rsid w:val="00A935C9"/>
    <w:rsid w:val="00AE759A"/>
    <w:rsid w:val="00B150CE"/>
    <w:rsid w:val="00B57817"/>
    <w:rsid w:val="00B6196F"/>
    <w:rsid w:val="00B7045C"/>
    <w:rsid w:val="00B86CF5"/>
    <w:rsid w:val="00BB156E"/>
    <w:rsid w:val="00BB46C4"/>
    <w:rsid w:val="00BD2B75"/>
    <w:rsid w:val="00C31A1E"/>
    <w:rsid w:val="00C40C3D"/>
    <w:rsid w:val="00C42021"/>
    <w:rsid w:val="00C8281D"/>
    <w:rsid w:val="00CA3F67"/>
    <w:rsid w:val="00CA650F"/>
    <w:rsid w:val="00D25917"/>
    <w:rsid w:val="00D26335"/>
    <w:rsid w:val="00D93993"/>
    <w:rsid w:val="00D94A32"/>
    <w:rsid w:val="00E367E9"/>
    <w:rsid w:val="00E8746A"/>
    <w:rsid w:val="00F134E3"/>
    <w:rsid w:val="00F44D68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9B4E"/>
  <w15:docId w15:val="{B6AA951E-82C8-4FD1-AFEF-320C845D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9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92C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6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50F"/>
  </w:style>
  <w:style w:type="paragraph" w:styleId="Pidipagina">
    <w:name w:val="footer"/>
    <w:basedOn w:val="Normale"/>
    <w:link w:val="PidipaginaCarattere"/>
    <w:uiPriority w:val="99"/>
    <w:unhideWhenUsed/>
    <w:rsid w:val="00CA6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2021-05-13T10:15:00Z</dcterms:created>
  <dcterms:modified xsi:type="dcterms:W3CDTF">2021-05-13T10:15:00Z</dcterms:modified>
</cp:coreProperties>
</file>