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657" w:rsidRPr="00762657" w:rsidRDefault="00762657" w:rsidP="00762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r w:rsidRPr="00762657">
        <w:rPr>
          <w:rFonts w:ascii="Times New Roman" w:eastAsia="Times New Roman" w:hAnsi="Times New Roman" w:cs="Times New Roman"/>
          <w:color w:val="663300"/>
          <w:sz w:val="36"/>
          <w:szCs w:val="36"/>
          <w:lang w:eastAsia="it-IT"/>
        </w:rPr>
        <w:t>Decreto della Penitenzieria Apostolica circa la concessione di speciali Indulgenze ai fedeli nell’attuale situazione di pandemia, 20.03.2020</w:t>
      </w:r>
    </w:p>
    <w:p w:rsidR="00762657" w:rsidRPr="00762657" w:rsidRDefault="00762657" w:rsidP="00762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62657" w:rsidRPr="00762657" w:rsidRDefault="00762657" w:rsidP="00762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  <w:hyperlink r:id="rId5" w:history="1">
        <w:r w:rsidRPr="00762657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  <w:lang w:eastAsia="it-IT"/>
          </w:rPr>
          <w:t>[B0170]</w:t>
        </w:r>
      </w:hyperlink>
    </w:p>
    <w:p w:rsidR="00762657" w:rsidRPr="00762657" w:rsidRDefault="00762657" w:rsidP="0076265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it-IT"/>
        </w:rPr>
      </w:pPr>
    </w:p>
    <w:p w:rsidR="00762657" w:rsidRPr="00762657" w:rsidRDefault="00762657" w:rsidP="007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PENITENZIERIA APOSTOLICA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DECRETO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Si concede il dono di speciali Indulgenze ai fedeli affetti dal morbo Covid-19, comunemente detto Coronavirus, nonché agli operatori sanitari, ai familiari e a tutti coloro che a qualsivoglia titolo, anche con la preghiera, si prendono cura di essi.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«Siate lieti nella speranza, costanti nella tribolazione, perseveranti nella preghiera» (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Rm</w:t>
      </w:r>
      <w:proofErr w:type="spellEnd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12,12). Le parole scritte da San Paolo alla Chiesa di Roma risuonano lungo l’intera storia della Chiesa e orientano il giudizio dei fedeli di fronte ad ogni sofferenza, malattia e calamità.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Il momento presente in cui versa l’intera umanità, minacciata da un morbo invisibile e insidioso, che ormai da tempo è entrato prepotentemente a far parte della vita di tutti, è scandito giorno dopo giorno da angosciose paure, nuove incertezze e soprattutto diffusa sofferenza fisica e morale.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La Chiesa, sull’esempio del suo Divino Maestro, ha avuto da sempre a cuore l’assistenza agli infermi. Come indicato da San Giovanni Paolo II, il valore della sofferenza umana è duplice: «È 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soprannaturale,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perché si radica nel mistero divino della redenzione del mondo, ed è, altresì, profondamente 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umano,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perché in esso l’uomo ritrova </w:t>
      </w:r>
      <w:proofErr w:type="gramStart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se</w:t>
      </w:r>
      <w:proofErr w:type="gramEnd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stesso, la propria umanità, la propria dignità, la propria missione» (</w:t>
      </w:r>
      <w:proofErr w:type="spellStart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Lett</w:t>
      </w:r>
      <w:proofErr w:type="spellEnd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</w:t>
      </w:r>
      <w:proofErr w:type="spellStart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Ap</w:t>
      </w:r>
      <w:proofErr w:type="spellEnd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Salvifici 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doloris</w:t>
      </w:r>
      <w:proofErr w:type="spellEnd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31).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Anche Papa Francesco, in questi ultimi giorni, ha manifestato la sua paterna vicinanza e ha rinnovato l’invito a pregare incessantemente per gli ammalati di Coronavirus.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Affinché tutti coloro che soffrono a causa del Covid-19, proprio nel mistero di questo patire possano riscoprire «la stessa sofferenza redentrice di Cristo» (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ibid.,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30), questa Penitenzieria Apostolica, 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ex 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auctoritate</w:t>
      </w:r>
      <w:proofErr w:type="spellEnd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Summi</w:t>
      </w:r>
      <w:proofErr w:type="spellEnd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Pontificis</w:t>
      </w:r>
      <w:proofErr w:type="spellEnd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,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confidando nella parola di Cristo Signore e considerando con spirito di fede l’epidemia attualmente in corso, da vivere in chiave di conversione personale, concede il dono delle Indulgenze a tenore del seguente dispositivo.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Si concede l’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Indulgenza plenaria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ai fedeli affetti da Coronavirus, sottoposti a regime di quarantena per disposizione dell’autorità sanitaria negli ospedali o nelle proprie abitazioni se, con l’animo distaccato da qualsiasi peccato, si uniranno spiritualmente attraverso i mezzi di comunicazione alla celebrazione della Santa Messa, alla recita del Santo Rosario, alla pia pratica della 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Via Crucis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o ad altre forme di devozione, o se almeno reciteranno il Credo, il Padre Nostro e una pia invocazione alla Beata Vergine Maria, offrendo questa prova in spirito di fede in Dio e di carità verso i fratelli, con la volontà di adempiere le solite condizioni (confessione sacramentale, comunione eucaristica e preghiera secondo le intenzioni del Santo Padre), non appena sarà loro possibile.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Gli operatori sanitari, i familiari e quanti, sull’esempio del Buon Samaritano, esponendosi al rischio di contagio, assistono i malati di Coronavirus secondo le parole del divino Redentore: «Nessuno ha un amore più grande di questo: dare la vita per i propri amici» (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Gv</w:t>
      </w:r>
      <w:proofErr w:type="spellEnd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15,13), otterranno il medesimo dono dell’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Indulgenza plenaria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alle stesse condizioni.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Questa Penitenzieria Apostolica, inoltre, concede volentieri alle medesime condizioni l’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Indulgenza plenaria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in occasione dell’attuale epidemia mondiale, anche a quei fedeli che offrano la visita al Santissimo Sacramento, o l’adorazione eucaristica, o la lettura delle Sacre Scritture per almeno mezz’ora, o la recita del Santo Rosario, o il pio esercizio della 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Via Crucis,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o la recita della Coroncina della Divina Misericordia, per implorare da Dio Onnipotente la cessazione dell’epidemia, il sollievo per coloro che ne sono afflitti e la salvezza eterna di quanti il Signore ha chiamato a sé.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La Chiesa prega per chi si trovasse nell’impossibilità di ricevere il sacramento dell’Unzione degli infermi e del Viatico, affidando alla Misericordia divina tutti e ciascuno in forza della comunione dei santi e concede al fedele l’</w:t>
      </w: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Indulgenza plenaria </w:t>
      </w: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in punto di morte, purché sia debitamente disposto e abbia recitato abitualmente durante la vita qualche preghiera (in questo caso la Chiesa supplisce alle tre solite condizioni richieste). Per il conseguimento di tale indulgenza è raccomandabile l’uso del crocifisso o della croce (</w:t>
      </w:r>
      <w:proofErr w:type="spellStart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cf</w:t>
      </w:r>
      <w:proofErr w:type="spellEnd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Enchiridion</w:t>
      </w:r>
      <w:proofErr w:type="spellEnd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proofErr w:type="spellStart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indulgentiarum</w:t>
      </w:r>
      <w:proofErr w:type="spellEnd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, n.12).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La Beata sempre Vergine Maria, Madre di Dio e della Chiesa, Salute degli infermi e Aiuto dei cristiani, Avvocata nostra, voglia soccorrere l’umanità sofferente, respingendo da noi il male di questa pandemia e ottenendoci ogni bene necessario alla nostra salvezza e santificazione.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Il presente Decreto è valido nonostante qualunque disposizione contraria.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Dato in Roma, dalla sede della Penitenzieria Apostolica, il 19 marzo 2020.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Mauro Card. Piacenza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Penitenziere Maggiore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Krzysztof</w:t>
      </w:r>
      <w:proofErr w:type="spellEnd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Nykiel</w:t>
      </w:r>
      <w:proofErr w:type="spellEnd"/>
    </w:p>
    <w:p w:rsidR="00762657" w:rsidRPr="00762657" w:rsidRDefault="00762657" w:rsidP="007626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  <w:r w:rsidRPr="00762657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Reggente</w:t>
      </w:r>
    </w:p>
    <w:p w:rsidR="00762657" w:rsidRPr="00762657" w:rsidRDefault="00762657" w:rsidP="007626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t>[00378-IT.01] [Testo originale: Italiano]</w:t>
      </w:r>
    </w:p>
    <w:p w:rsidR="00762657" w:rsidRPr="00762657" w:rsidRDefault="00762657" w:rsidP="00762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62657">
        <w:rPr>
          <w:rFonts w:ascii="Times New Roman" w:eastAsia="Times New Roman" w:hAnsi="Times New Roman" w:cs="Times New Roman"/>
          <w:sz w:val="24"/>
          <w:szCs w:val="24"/>
          <w:lang w:eastAsia="it-IT"/>
        </w:rPr>
        <w:pict>
          <v:rect id="_x0000_i1045" style="width:0;height:1.5pt" o:hralign="center" o:hrstd="t" o:hr="t" fillcolor="#a0a0a0" stroked="f"/>
        </w:pict>
      </w:r>
    </w:p>
    <w:p w:rsidR="00762657" w:rsidRPr="00762657" w:rsidRDefault="00762657" w:rsidP="00762657">
      <w:pPr>
        <w:numPr>
          <w:ilvl w:val="0"/>
          <w:numId w:val="1"/>
        </w:numPr>
        <w:spacing w:before="75" w:after="75" w:line="240" w:lineRule="auto"/>
        <w:ind w:left="795" w:right="75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6" w:history="1">
        <w:r w:rsidRPr="00762657">
          <w:rPr>
            <w:rFonts w:ascii="Times New Roman" w:eastAsia="Times New Roman" w:hAnsi="Times New Roman" w:cs="Times New Roman"/>
            <w:color w:val="663300"/>
            <w:sz w:val="24"/>
            <w:szCs w:val="24"/>
            <w:u w:val="single"/>
            <w:lang w:eastAsia="it-IT"/>
          </w:rPr>
          <w:t>Nota della Penitenzieria Apostolica circa il Sacramento della Riconciliazione nell’attuale situazione di pandemia</w:t>
        </w:r>
      </w:hyperlink>
    </w:p>
    <w:p w:rsidR="00223705" w:rsidRPr="00762657" w:rsidRDefault="00223705" w:rsidP="00762657">
      <w:pPr>
        <w:jc w:val="both"/>
        <w:rPr>
          <w:sz w:val="24"/>
          <w:szCs w:val="24"/>
        </w:rPr>
      </w:pPr>
    </w:p>
    <w:sectPr w:rsidR="00223705" w:rsidRPr="00762657" w:rsidSect="00BB17B8">
      <w:pgSz w:w="12240" w:h="15840" w:code="1"/>
      <w:pgMar w:top="1417" w:right="1134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644DD"/>
    <w:multiLevelType w:val="multilevel"/>
    <w:tmpl w:val="39200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57"/>
    <w:rsid w:val="00223705"/>
    <w:rsid w:val="00762657"/>
    <w:rsid w:val="00BB1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071AF-626D-4A87-9E25-8D973472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62657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762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2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2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44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s.vatican.va/content/salastampa/it/bollettino/pubblico/2020/03/20/0170/00379.html" TargetMode="External"/><Relationship Id="rId5" Type="http://schemas.openxmlformats.org/officeDocument/2006/relationships/hyperlink" Target="https://press.vatican.va/content/salastampa/it/bollettino/pubblico/2020/03/20/017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Arcivescovo</dc:creator>
  <cp:keywords/>
  <dc:description/>
  <cp:lastModifiedBy>Arcivescovo</cp:lastModifiedBy>
  <cp:revision>1</cp:revision>
  <cp:lastPrinted>2020-03-20T21:24:00Z</cp:lastPrinted>
  <dcterms:created xsi:type="dcterms:W3CDTF">2020-03-20T21:20:00Z</dcterms:created>
  <dcterms:modified xsi:type="dcterms:W3CDTF">2020-03-20T21:25:00Z</dcterms:modified>
</cp:coreProperties>
</file>